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C0DDF" w14:textId="77777777" w:rsidR="00873148" w:rsidRPr="00873148" w:rsidRDefault="00873148" w:rsidP="00567A64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59"/>
      <w:bookmarkStart w:id="1" w:name="_Toc62914073"/>
      <w:bookmarkStart w:id="2" w:name="_Toc62915048"/>
      <w:bookmarkStart w:id="3" w:name="_Toc133234612"/>
      <w:r w:rsidRPr="00873148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Hudební výchova I. stupeň</w:t>
      </w:r>
      <w:bookmarkEnd w:id="0"/>
      <w:bookmarkEnd w:id="1"/>
      <w:bookmarkEnd w:id="2"/>
      <w:bookmarkEnd w:id="3"/>
    </w:p>
    <w:p w14:paraId="038CFCA8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60"/>
    </w:p>
    <w:p w14:paraId="52C567EF" w14:textId="77777777" w:rsidR="00873148" w:rsidRPr="00873148" w:rsidRDefault="00873148" w:rsidP="0087314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7A3130C9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873148" w:rsidRPr="00873148" w14:paraId="3F6F50A9" w14:textId="77777777" w:rsidTr="00873148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4C297D9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Hv</w:t>
            </w:r>
            <w:proofErr w:type="spellEnd"/>
          </w:p>
        </w:tc>
        <w:tc>
          <w:tcPr>
            <w:tcW w:w="1218" w:type="dxa"/>
            <w:vAlign w:val="center"/>
          </w:tcPr>
          <w:p w14:paraId="6EC4CDC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0F16E153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7BCEF03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4CE2374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1D6ED1B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873148" w:rsidRPr="00873148" w14:paraId="04C06B23" w14:textId="77777777" w:rsidTr="00873148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2C7649A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50F52300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674C96D5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0434F6F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14B17F0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28E21806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64DABFBB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Hudební výchova vede žáka prostřednictvím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vokálních, instrumentálních, hudebně pohybových a poslechových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 porozumění hudebnímu umění, k aktivnímu vnímání hudby a zpěvu a jejich využívání jako svébytného prostředku komunikace. V etapě základního vzdělávání se tyto hudební činnosti stávají v rovině produkce, recepce a reflexe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obsahovými doménami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hudební výchovy.</w:t>
      </w:r>
    </w:p>
    <w:p w14:paraId="36FA549B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Hudební činnosti jako činnosti vzájemně se propojující, ovlivňující a doplňující rozvíjejí ve svém komplexu celkovou osobnost žáka, především však vedou k rozvoji jeho hudebnosti – jeho hudebních schopností, jež se následně projevují individuálními hudebními dovednostmi – sluchovými, rytmickými, pěveckými, intonačními, instrumentálními, hudebně pohybovými, hudebně tvořivými a poslechovými.</w:t>
      </w:r>
    </w:p>
    <w:p w14:paraId="3C8C98D3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Prostřednictvím těchto činností žák může uplatnit svůj individuální hlasový potenciál při sólovém, skupinovém i sborovém zpěvu, své individuální instrumentální dovednosti při souborové hře a doprovodu zpěvního projevu, své pohybové dovednosti při tanci a pohybovém doprovodu hudby a v neposlední řadě je mu dána příležitost „interpretovat“ hudbu podle svého individuálního zájmu a zaměření.</w:t>
      </w:r>
    </w:p>
    <w:p w14:paraId="78CF9A4F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Vokálních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práce s hlasem, při níž dochází ke kultivaci pěveckého i mluvního projevu v souvislosti s uplatňováním a posilováním správných pěveckých návyků.</w:t>
      </w:r>
    </w:p>
    <w:p w14:paraId="4F5FC9BA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Instrumentálních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hra na hudební nástroje a jejich využití při hudební reprodukci i produkci.</w:t>
      </w:r>
    </w:p>
    <w:p w14:paraId="28CAB652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Hudebně pohybových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ztvárňování hudby a reagování na ni pomocí pohybu, tance a gest.</w:t>
      </w:r>
    </w:p>
    <w:p w14:paraId="03C121CA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Poslechových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aktivní vnímání (percepce) znějící hudby, při níž žák poznává hudbu ve všech jejích žánrových, stylových i funkčních podobách, učí se hudbu analyzovat a interpretovat.</w:t>
      </w:r>
    </w:p>
    <w:p w14:paraId="2339E620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předmětu probíhá v kmenových učebnách, žáci mají k dispozici pracovní sešit – zpěvník, volné listy s notovou osnovou, inventář hudebních nástrojů, jednoduché nástroje vyrobené. Metody a formy práce: výuka individuální, skupinová. V části teorie je to výklad, samostatné vyhledávání a třídění informací. Část praktická je realizována zpěvem, návštěvou hudebních pořadů, </w:t>
      </w:r>
      <w:proofErr w:type="gramStart"/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vlastním prezentací</w:t>
      </w:r>
      <w:proofErr w:type="gramEnd"/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při různých příležitostech.</w:t>
      </w:r>
    </w:p>
    <w:p w14:paraId="7F3E25C0" w14:textId="77777777" w:rsidR="00873148" w:rsidRPr="00873148" w:rsidRDefault="00873148" w:rsidP="0087314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873148" w:rsidRPr="00873148" w14:paraId="0E23BFB1" w14:textId="77777777" w:rsidTr="00873148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0E3B259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0E1D1E6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873148" w:rsidRPr="00873148" w14:paraId="669DC525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C7DA93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4BD17A7F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nabízíme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žákům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různé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metody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techniky,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jim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přiblíží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téma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umožní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jim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aktivně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podílet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 jeho zvládnutí.</w:t>
            </w:r>
          </w:p>
          <w:p w14:paraId="3E5539F8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předkládáme žákům dostatek materiálů a ilustračních příkladů k poslechu i vlastní interpretaci. podporujeme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samostatnost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organizování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přípravě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vystoupení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školních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akcích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 mimoškolních soutěžích a přehlídkách.</w:t>
            </w:r>
          </w:p>
        </w:tc>
      </w:tr>
      <w:tr w:rsidR="00873148" w:rsidRPr="00873148" w14:paraId="3DDDA0C3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4DA1056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35599FB5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talent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individualitu.</w:t>
            </w:r>
          </w:p>
          <w:p w14:paraId="4A50A152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tvořivosti,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podněcujeme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jejich</w:t>
            </w:r>
            <w:r w:rsidRPr="008731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>fantazii.</w:t>
            </w:r>
          </w:p>
          <w:p w14:paraId="124993F8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formulovat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pocity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slov,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účastnit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diskuse.</w:t>
            </w:r>
          </w:p>
          <w:p w14:paraId="2BBE4805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vytváříme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tolerantní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prostředí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prostorem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odlišnost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názoru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uměleckých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preferencí.</w:t>
            </w:r>
          </w:p>
        </w:tc>
      </w:tr>
      <w:tr w:rsidR="00873148" w:rsidRPr="00873148" w14:paraId="6D440DAE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A6D347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4A830BC7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všestranné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účinné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komunikaci.</w:t>
            </w:r>
          </w:p>
          <w:p w14:paraId="2067BB05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naslouchat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osobní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pocity.</w:t>
            </w:r>
          </w:p>
          <w:p w14:paraId="467E6D9B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formulovat,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obhajovat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(zdůvodňovat)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vlastní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názor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zároveň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naslouchat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názorům druhých</w:t>
            </w:r>
          </w:p>
          <w:p w14:paraId="7B3FB563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umění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zaujmout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vlastními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nápady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umění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tyto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nápady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prezentovat.</w:t>
            </w:r>
          </w:p>
          <w:p w14:paraId="561E8E40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realizujeme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vystoupení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školních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slavnostech,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rodiče,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 širokou veřejnost.</w:t>
            </w:r>
          </w:p>
        </w:tc>
      </w:tr>
      <w:tr w:rsidR="00873148" w:rsidRPr="00873148" w14:paraId="6DEF35E0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6CDC3A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7ED77F75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skupinách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metody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kooperativního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vyučování.</w:t>
            </w:r>
          </w:p>
          <w:p w14:paraId="2C41A8A3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toleranci,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respektování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různé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úrovně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talentu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schopností.</w:t>
            </w:r>
          </w:p>
        </w:tc>
      </w:tr>
      <w:tr w:rsidR="00873148" w:rsidRPr="00873148" w14:paraId="2BDB3CE2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0CF2C93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591DF9C0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tomu,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aby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vážili národního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kulturního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dědictví</w:t>
            </w:r>
          </w:p>
          <w:p w14:paraId="6E03327C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pěstujeme úctu ke státním svátkům a národním tradicím.</w:t>
            </w:r>
          </w:p>
          <w:p w14:paraId="0BB4A2EE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2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seznamujeme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významnými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událostmi,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osobnostmi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českého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života.</w:t>
            </w:r>
          </w:p>
        </w:tc>
      </w:tr>
      <w:tr w:rsidR="00873148" w:rsidRPr="00873148" w14:paraId="4D461023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4BB7B5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7776F518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right="15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hygienou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lidského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hlasu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ochranou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sluchu.</w:t>
            </w:r>
          </w:p>
          <w:p w14:paraId="29A580AC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right="15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správnému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šetrnému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zacházení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nástroji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technickým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vybavením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učebny.</w:t>
            </w:r>
          </w:p>
        </w:tc>
      </w:tr>
      <w:tr w:rsidR="00873148" w:rsidRPr="00873148" w14:paraId="01024C6F" w14:textId="77777777" w:rsidTr="00873148">
        <w:trPr>
          <w:trHeight w:val="2774"/>
        </w:trPr>
        <w:tc>
          <w:tcPr>
            <w:tcW w:w="0" w:type="auto"/>
            <w:shd w:val="clear" w:color="auto" w:fill="E2EFD9"/>
            <w:vAlign w:val="center"/>
          </w:tcPr>
          <w:p w14:paraId="13E5FDC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7944DCA8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běžnému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používání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služeb.</w:t>
            </w:r>
          </w:p>
          <w:p w14:paraId="61D2096C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služeb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učení,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zapojování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života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školy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společnosti</w:t>
            </w:r>
          </w:p>
          <w:p w14:paraId="51C05FC1" w14:textId="77777777" w:rsidR="00873148" w:rsidRPr="00873148" w:rsidRDefault="00873148" w:rsidP="002044F1">
            <w:pPr>
              <w:numPr>
                <w:ilvl w:val="0"/>
                <w:numId w:val="27"/>
              </w:numPr>
              <w:spacing w:before="60"/>
              <w:ind w:left="243" w:right="17" w:hanging="215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samostatnému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rozhodování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výběru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technologií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konkrétní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situace</w:t>
            </w:r>
          </w:p>
          <w:p w14:paraId="5C26620D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získávat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vyhledávat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data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informace.</w:t>
            </w:r>
          </w:p>
          <w:p w14:paraId="478C7EFD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 žáky kriticky posuzovat data, informace a digitální obsah</w:t>
            </w:r>
          </w:p>
          <w:p w14:paraId="73F089D2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bezpečnému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spravování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sdílení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dat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informací </w:t>
            </w:r>
          </w:p>
          <w:p w14:paraId="6DE43C4A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 žáky vytvářet a upravovat digitální obsah</w:t>
            </w:r>
          </w:p>
          <w:p w14:paraId="67E9DE96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klademe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důraz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kombinaci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různých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formátů</w:t>
            </w:r>
          </w:p>
          <w:p w14:paraId="120D1C80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vyjadřování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pomoci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prostředků</w:t>
            </w:r>
          </w:p>
          <w:p w14:paraId="1C0B2595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technologie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usnadnění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zautomatizování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rutinních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činností,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k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zefektivnění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zjednodušení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svých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postupů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zkvalitnění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výsledků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své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práce</w:t>
            </w:r>
          </w:p>
          <w:p w14:paraId="72AD78C0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 žáky k chápání významu digitálních technologií pro lidskou společnost.</w:t>
            </w:r>
          </w:p>
          <w:p w14:paraId="03FE63BA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novými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technologiemi</w:t>
            </w:r>
          </w:p>
          <w:p w14:paraId="5144815B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hodnotit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přínos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nových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technologií</w:t>
            </w:r>
          </w:p>
          <w:p w14:paraId="4C234F08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reflexi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rizik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souvisejících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využíváním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technologií</w:t>
            </w:r>
          </w:p>
          <w:p w14:paraId="019BD0FC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motivujeme žáky k předcházení situací ohrožujících bezpečnost zařízení i dat</w:t>
            </w:r>
          </w:p>
          <w:p w14:paraId="51ACF650" w14:textId="77777777" w:rsidR="00873148" w:rsidRPr="00873148" w:rsidRDefault="00873148" w:rsidP="002044F1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60"/>
              <w:ind w:left="243" w:right="17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předcházení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situací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negativním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dopadem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žákovo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tělesné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duševní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zdraví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zdraví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ostatních</w:t>
            </w:r>
          </w:p>
          <w:p w14:paraId="73723FB1" w14:textId="77777777" w:rsidR="00873148" w:rsidRPr="00873148" w:rsidRDefault="00873148" w:rsidP="002044F1">
            <w:pPr>
              <w:numPr>
                <w:ilvl w:val="0"/>
                <w:numId w:val="27"/>
              </w:numPr>
              <w:spacing w:before="60"/>
              <w:ind w:left="243" w:right="17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podporujeme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etickém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jednání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spolupráci,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komunikaci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sdílení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informací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prostředí</w:t>
            </w:r>
          </w:p>
        </w:tc>
      </w:tr>
    </w:tbl>
    <w:p w14:paraId="2D95F9CD" w14:textId="77777777" w:rsidR="00873148" w:rsidRPr="00873148" w:rsidRDefault="00873148" w:rsidP="0087314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5" w:name="_Toc62907263"/>
    </w:p>
    <w:p w14:paraId="6D9D0942" w14:textId="77777777" w:rsidR="00873148" w:rsidRPr="00873148" w:rsidRDefault="00873148" w:rsidP="0087314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873148" w:rsidRPr="00873148" w:rsidSect="00683D3D">
          <w:footerReference w:type="default" r:id="rId7"/>
          <w:footerReference w:type="first" r:id="rId8"/>
          <w:pgSz w:w="11906" w:h="16838"/>
          <w:pgMar w:top="720" w:right="720" w:bottom="720" w:left="991" w:header="709" w:footer="0" w:gutter="0"/>
          <w:cols w:space="708"/>
          <w:titlePg/>
          <w:docGrid w:linePitch="360"/>
        </w:sectPr>
      </w:pPr>
    </w:p>
    <w:p w14:paraId="0FCE9438" w14:textId="77777777" w:rsidR="00873148" w:rsidRPr="00873148" w:rsidRDefault="00873148" w:rsidP="0087314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05"/>
        <w:gridCol w:w="2693"/>
        <w:gridCol w:w="4820"/>
        <w:gridCol w:w="3118"/>
        <w:gridCol w:w="2410"/>
      </w:tblGrid>
      <w:tr w:rsidR="00873148" w:rsidRPr="00873148" w14:paraId="6C98EEBE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18E1BE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Hudební výchova 1. ročník</w:t>
            </w:r>
          </w:p>
        </w:tc>
      </w:tr>
      <w:tr w:rsidR="00873148" w:rsidRPr="00873148" w14:paraId="75297E35" w14:textId="77777777" w:rsidTr="00FA43D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0BDC1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086DC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69117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FBA5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2CEA69" w14:textId="1F84E661" w:rsidR="00873148" w:rsidRPr="00567A64" w:rsidRDefault="00567A6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67AAE043" w14:textId="77777777" w:rsidTr="00FA43DA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CB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v jednohlase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A37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jednoduché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písně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rozsahu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kvinty,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dodržuje hygienu hlasu při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zpěvu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hospodárně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dýchá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zřetelně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vyslovuje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při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rytmizaci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říkadel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zpěvu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0D8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155B344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pěvecké dovednosti (dýchání, výslovnost, nasazení a tvorba tónu, dynamicky odlišený zpěv), hlasová hygiena, rozšiřování hlasového rozsahu</w:t>
            </w:r>
          </w:p>
          <w:p w14:paraId="66F171E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rytmus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realizace písní ve 2/4, 3/4 a 4/4 taktu</w:t>
            </w:r>
          </w:p>
          <w:p w14:paraId="57AB197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dvojhlas a vícehlas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prodleva, kánon, lidový dvojhlas apod.</w:t>
            </w:r>
          </w:p>
          <w:p w14:paraId="59FC915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intonace, vokální improvizace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diatonické postupy v durových a mollových tóninách (V., III. a I. stupeň, volné nástupy VIII. a spodního V. stupně apod.), hudební hry (ozvěna, otázka–odpověď apod.)</w:t>
            </w:r>
          </w:p>
          <w:p w14:paraId="4960AFC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záznam vokální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zachycení melodie písně pomocí jednoduchého grafického vyjádření (např. linky), nota jako grafický znak pro tón, zápis rytmu jednoduché písně, notový zápis jako opora při realizaci písně</w:t>
            </w:r>
          </w:p>
          <w:p w14:paraId="1D43C10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B5106A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7E7A129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hra na hudební nástroje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reprodukce motivů, témat, jednoduchých skladbiček pomocí jednoduchých nástrojů z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instrumentáře, zobcových fléten,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keyboardů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apod.</w:t>
            </w:r>
          </w:p>
          <w:p w14:paraId="2C27C20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rytmizace, melodizace, hudební improvizace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tvorba předeher, meziher a doher s využitím tónového materiálu písně, hudební doprovod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(akcentace těžké doby v rytmickém doprovodu, ostinato, prodleva), hudební hry (ozvěna, otázka–odpověď), jednodílná písňová forma (a–b)</w:t>
            </w:r>
          </w:p>
          <w:p w14:paraId="0C4AA58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záznam instrumentální melodie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čtení a zápis rytmického schématu jednoduchého motivu či tématu instrumentální skladby, využití notačních programů</w:t>
            </w:r>
          </w:p>
          <w:p w14:paraId="26BC63D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44DF88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5E4353D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taktování, 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dvoudobý, třídobý a čtyřdobý takt, taneční hry se zpěvem, jednoduché lidové tance</w:t>
            </w:r>
          </w:p>
          <w:p w14:paraId="57F3426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vyjádření hudby a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pantomima a pohybová improvizace s využitím tanečních kroků</w:t>
            </w:r>
          </w:p>
          <w:p w14:paraId="2A48571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prostoru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utváření pohybové paměti, reprodukce pohybů při tanci či pohybových hrách</w:t>
            </w:r>
          </w:p>
          <w:p w14:paraId="3441109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F26AD3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49D0564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588A8AD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vztahy mezi tóny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souzvuk, akord</w:t>
            </w:r>
          </w:p>
          <w:p w14:paraId="55FDBBB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hudební výrazové prostředky a hudební prvky s výrazným sémantickým nábojem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rytmus, melodie, harmonie, barva, kontrast a gradace, pohyb melodie (melodie vzestupná a sestupná), zvukomalba, metrické, rytmické, dynamické, harmonické změny v hudebním proudu</w:t>
            </w:r>
          </w:p>
          <w:p w14:paraId="0217324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hudba vokální, instrumentální, vokálně instrumentální, lidský hlas a hudební nástroj</w:t>
            </w:r>
          </w:p>
          <w:p w14:paraId="4EEF81C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styly a žánry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hudba taneční, pochodová, ukolébavka apod. </w:t>
            </w:r>
          </w:p>
          <w:p w14:paraId="5551FEB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formy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malá písňová forma, rondo, variace </w:t>
            </w:r>
          </w:p>
          <w:p w14:paraId="45A694E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interpretace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slovní vyjádření (jaká je to hudba a proč je taková)</w:t>
            </w:r>
          </w:p>
          <w:p w14:paraId="22AACED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CF3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</w:pPr>
          </w:p>
          <w:p w14:paraId="0535452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  <w:t>OSV</w:t>
            </w:r>
          </w:p>
          <w:p w14:paraId="67AB6F9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  <w:t xml:space="preserve">rozvoj schopností poznávání </w:t>
            </w:r>
          </w:p>
          <w:p w14:paraId="36E3EB90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60D0BDA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43081D9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  <w:t>OSV</w:t>
            </w:r>
          </w:p>
          <w:p w14:paraId="2964CC2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szCs w:val="20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Cs w:val="20"/>
                <w:u w:val="single"/>
                <w:lang w:eastAsia="cs-CZ"/>
              </w:rPr>
              <w:t>komunikace</w:t>
            </w:r>
          </w:p>
          <w:p w14:paraId="1AF7DB6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31A8572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  <w:p w14:paraId="22246C7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  <w:t>VMEGS</w:t>
            </w:r>
          </w:p>
          <w:p w14:paraId="6A62611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  <w:t>Evropa a svět nás zajímá</w:t>
            </w:r>
          </w:p>
          <w:p w14:paraId="5B33378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lastRenderedPageBreak/>
              <w:t>blízkém okolí mající vztah k Evropě a světu; naši sousedé v Evropě; život dětí v jiných zemích; lidová slovesnost, zvyky a tradice národů Evropy</w:t>
            </w:r>
          </w:p>
          <w:p w14:paraId="56E5E1C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</w:p>
          <w:p w14:paraId="4C14524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szCs w:val="20"/>
                <w:lang w:eastAsia="cs-CZ"/>
              </w:rPr>
              <w:t>MkV</w:t>
            </w:r>
            <w:proofErr w:type="spellEnd"/>
          </w:p>
          <w:p w14:paraId="42A67C9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szCs w:val="20"/>
                <w:u w:val="single"/>
                <w:lang w:eastAsia="cs-CZ"/>
              </w:rPr>
              <w:t>kulturní diference</w:t>
            </w:r>
          </w:p>
          <w:p w14:paraId="08056E5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szCs w:val="20"/>
                <w:lang w:eastAsia="cs-CZ"/>
              </w:rPr>
              <w:t>Evropě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04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3F3E5C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3EC2965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4A0DCD3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E8763E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využití značek, piktogramů, symbolů a kódů pro záznam, sdílení, přenos a ochranu informace</w:t>
            </w:r>
          </w:p>
          <w:p w14:paraId="7B100DA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1E881C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3FC6AB0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a pojmové mapy, schémata, tabulky, diagramy</w:t>
            </w:r>
          </w:p>
          <w:p w14:paraId="439CAE5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CD94EA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66F1AAD3" w14:textId="77777777" w:rsidTr="00FA43DA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5FC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rytmizuje a melodizuje jednoduché texty</w:t>
            </w:r>
          </w:p>
          <w:p w14:paraId="08E83AC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42C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cítí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odlišnost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rytmu</w:t>
            </w:r>
          </w:p>
          <w:p w14:paraId="1A21CB1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sestaví</w:t>
            </w:r>
            <w:r w:rsidRPr="00873148">
              <w:rPr>
                <w:rFonts w:ascii="Times New Roman" w:eastAsia="Times New Roman" w:hAnsi="Times New Roman" w:cs="Times New Roman"/>
                <w:spacing w:val="-9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dokončení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melodie</w:t>
            </w:r>
          </w:p>
          <w:p w14:paraId="1D7A120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rozpozná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těžkou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dobu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písni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92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99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AF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348AED0" w14:textId="77777777" w:rsidTr="00FA43DA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47F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HV-3-1-03</w:t>
            </w:r>
            <w:r w:rsidRPr="00873148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využívá jednoduché hudební nástroje k doprovodné hře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2E2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doprovodit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píseň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jednoduchým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doprovodem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F41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349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2FF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59D07708" w14:textId="77777777" w:rsidTr="00FA43DA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3A5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znějící hudbu, pohybem vyjadřuje metrum, tempo, dynamiku, směr melodie</w:t>
            </w:r>
          </w:p>
          <w:p w14:paraId="413671E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714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5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reprodukuje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prvky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tanečních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>her</w:t>
            </w:r>
          </w:p>
          <w:p w14:paraId="385279C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improvizuje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různé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druhy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hudby</w:t>
            </w:r>
          </w:p>
          <w:p w14:paraId="4F16779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reaguje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pohybem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tempové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rytmické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změny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EEA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32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60E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FCB0993" w14:textId="77777777" w:rsidTr="00FA43DA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4F5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rozlišuje jednotlivé kvality tónů, rozpozná výrazné tempové a dynamické změny v proudu znějící hudby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8EF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rozpozná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skladbu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zpívanou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nebo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hranou</w:t>
            </w:r>
          </w:p>
          <w:p w14:paraId="6598ABC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vnímá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jednoduché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skladby,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pozná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charakter, náladu hudby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7ED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B2E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0A6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5CEA0B96" w14:textId="77777777" w:rsidTr="00FA43DA">
        <w:trPr>
          <w:trHeight w:val="8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1A4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HV-3-1-06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v proudu znějící hudby některé hudební nástroje, odliší hudbu vokální, instrumentální a vokálně instrumentální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EE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rozlišit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lidský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hlas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nástroj,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sílu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zvuku</w:t>
            </w:r>
          </w:p>
          <w:p w14:paraId="54C12B0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hovoří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svých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pocitech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při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poslechu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hudby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4A5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E4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136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44E0DDE1" w14:textId="77777777" w:rsidR="00567A64" w:rsidRDefault="00567A6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0"/>
        <w:gridCol w:w="2667"/>
        <w:gridCol w:w="3720"/>
        <w:gridCol w:w="3554"/>
        <w:gridCol w:w="2693"/>
      </w:tblGrid>
      <w:tr w:rsidR="00873148" w:rsidRPr="00873148" w14:paraId="707F04E2" w14:textId="77777777" w:rsidTr="00FA43DA">
        <w:trPr>
          <w:trHeight w:val="521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A0081C4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Hudební výchova 1. ročník – minimální doporučená úroveň</w:t>
            </w:r>
          </w:p>
        </w:tc>
      </w:tr>
      <w:tr w:rsidR="00873148" w:rsidRPr="00873148" w14:paraId="10A64F6F" w14:textId="77777777" w:rsidTr="00FA43DA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3EB334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11B41A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DB1634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9397D1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D7FF351" w14:textId="329F649F" w:rsidR="00873148" w:rsidRPr="00873148" w:rsidRDefault="00567A6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7BE99927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31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jednoduché písně v rozsahu kvinty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FBF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pěvecký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projev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respektuje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vyjádření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druhého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5F2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03A6C03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pěvecké dovednosti (dýchání, výslovnost, nasazení a tvorba tónu, dynamicky odlišený zpěv), hlasová hygiena, rozšiřování hlasového rozsahu</w:t>
            </w:r>
          </w:p>
          <w:p w14:paraId="2F28090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C9E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CC4688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5EAD31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2CB00CB7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78E4A4A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68D117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CE35BF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594B0D6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2F4F2FD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BEB471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5C13EE9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03B5D70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7206E0C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CEA768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9D20E7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2A816A2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21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</w:p>
          <w:p w14:paraId="6300D4A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Data, informace</w:t>
            </w:r>
          </w:p>
          <w:p w14:paraId="31EA1EF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7DB3F5C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97E5B0C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BB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hospodárně dýchá a zřetelně vyslovuje při rytmizaci říkadel i při zpěvu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6A1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dodržuje hlasovou hygienu, rytmizuje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5B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4CDF1BE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rytmizace, melodizace</w:t>
            </w:r>
          </w:p>
          <w:p w14:paraId="263DA05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116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A60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6E7A6984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A28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tempové a rytmické změny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776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vyjádřit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hudbu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pohybem,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reaguje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její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změny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7A2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70E29B1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vyjádření hudby a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pantomima a pohybová improvizace s využitím tanečních kroků</w:t>
            </w:r>
          </w:p>
          <w:p w14:paraId="4065477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15A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038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75908E4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DE3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rozliší sílu zvuku </w:t>
            </w:r>
          </w:p>
          <w:p w14:paraId="4610E2F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jednoduché skladby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F90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rozlišuje zvuky, vnímá znějící hudbu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C50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330799E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45A8E0A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526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8DF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490B34C" w14:textId="77777777" w:rsidR="00567A64" w:rsidRDefault="00567A6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0"/>
        <w:gridCol w:w="2671"/>
        <w:gridCol w:w="4577"/>
        <w:gridCol w:w="3260"/>
        <w:gridCol w:w="2268"/>
      </w:tblGrid>
      <w:tr w:rsidR="00873148" w:rsidRPr="00873148" w14:paraId="17771119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EAEC45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2. ročník</w:t>
            </w:r>
          </w:p>
        </w:tc>
      </w:tr>
      <w:tr w:rsidR="00873148" w:rsidRPr="00873148" w14:paraId="439B3594" w14:textId="77777777" w:rsidTr="00FA43DA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D7B37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0DA03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C86E1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33675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0FE398" w14:textId="5FCA057C" w:rsidR="00873148" w:rsidRPr="00873148" w:rsidRDefault="004606E2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69F802D5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563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v jednohlase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5C7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hygienických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pravidel,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postupně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si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rozšiřuje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rejstřík</w:t>
            </w:r>
          </w:p>
        </w:tc>
        <w:tc>
          <w:tcPr>
            <w:tcW w:w="4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45A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60D8C38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pěvecké dovednosti (dýchání, výslovnost, nasazení a tvorba tónu, dynamicky odlišený zpěv), hlasová hygiena, rozšiřování hlasového rozsahu</w:t>
            </w:r>
          </w:p>
          <w:p w14:paraId="76D20F6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rytmus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realizace písní ve 2/4, 3/4 a 4/4 taktu</w:t>
            </w:r>
          </w:p>
          <w:p w14:paraId="73A5917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dvojhlas a vícehlas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prodleva, kánon, lidový dvojhlas apod.</w:t>
            </w:r>
          </w:p>
          <w:p w14:paraId="31CAAB7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intonace, vokální improvizace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diatonické postupy v durových a mollových tóninách (V., III. a I. stupeň, volné nástupy VIII. a spodního V. stupně apod.), hudební hry (ozvěna, otázka–odpověď apod.)</w:t>
            </w:r>
          </w:p>
          <w:p w14:paraId="4721E73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záznam vokální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zachycení melodie písně pomocí jednoduchého grafického vyjádření (např. linky), nota jako grafický znak pro tón, zápis rytmu jednoduché písně, notový zápis jako opora při realizaci písně</w:t>
            </w:r>
          </w:p>
          <w:p w14:paraId="7AAF74F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2798C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621CCAC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hra na hudební nástroje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reprodukce motivů, témat, jednoduchých skladbiček pomocí jednoduchých nástrojů z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instrumentáře, zobcových fléten,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keyboardů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apod.</w:t>
            </w:r>
          </w:p>
          <w:p w14:paraId="059D29B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rytmizace, melodizace, hudební improvizace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tvorba předeher, meziher a doher s využitím tónového materiálu písně, hudební doprovod (akcentace těžké doby v rytmickém doprovodu, ostinato, prodleva), hudební hry (ozvěna,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otázka–odpověď), jednodílná písňová forma (a–b)</w:t>
            </w:r>
          </w:p>
          <w:p w14:paraId="7956F68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záznam instrumentální melodie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čtení a zápis rytmického schématu jednoduchého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motivku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či tématu instrumentální skladby, využití notačních programů</w:t>
            </w:r>
          </w:p>
          <w:p w14:paraId="183C5BB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97E1E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03C189D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taktování, 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dvoudobý, třídobý a čtyřdobý takt, taneční hry se zpěvem, jednoduché lidové tance</w:t>
            </w:r>
          </w:p>
          <w:p w14:paraId="32D20F2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vyjádření hudby a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pantomima a pohybová improvizace s využitím tanečních kroků</w:t>
            </w:r>
          </w:p>
          <w:p w14:paraId="3F9BB29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prostoru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utváření pohybové paměti, reprodukce pohybů při tanci či pohybových hrách</w:t>
            </w:r>
          </w:p>
          <w:p w14:paraId="531F34E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F3C766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7D971F0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298DAEF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vztahy mezi tóny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souzvuk, akord</w:t>
            </w:r>
          </w:p>
          <w:p w14:paraId="3B7D79A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hudební výrazové prostředky a hudební prvky s výrazným sémantickým nábojem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rytmus, melodie, harmonie, barva, kontrast a gradace, pohyb melodie (melodie vzestupná a sestupná), zvukomalba, metrické, rytmické, dynamické, harmonické změny v hudebním proudu</w:t>
            </w:r>
          </w:p>
          <w:p w14:paraId="57B1635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hudba vokální, instrumentální, vokálně instrumentální, lidský hlas a hudební nástroj</w:t>
            </w:r>
          </w:p>
          <w:p w14:paraId="4B3D191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styly a žánry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hudba taneční, pochodová, ukolébavka apod. </w:t>
            </w:r>
          </w:p>
          <w:p w14:paraId="01F82CF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hudební formy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malá písňová forma, rondo, variace </w:t>
            </w:r>
          </w:p>
          <w:p w14:paraId="28E206F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interpretace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slovní vyjádření (jaká je to hudba a proč je taková)</w:t>
            </w:r>
          </w:p>
          <w:p w14:paraId="0232795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EB4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1FEDEA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9AF91F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F7EA104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17F407F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E2960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AA34C3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5AF852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3993818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ADD14D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E76A06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67F37C5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02F5B39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6F7016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6CFE38B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6FD3BDD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F13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FA483C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55615D1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133CFA6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55DDF2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1D46064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využití značek, piktogramů, symbolů a kódů pro záznam, sdílení, přenos a ochranu informace</w:t>
            </w:r>
          </w:p>
          <w:p w14:paraId="226B8CF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30C8C6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6373BBC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a pojmové mapy, schémata, tabulky, diagramy</w:t>
            </w:r>
          </w:p>
        </w:tc>
      </w:tr>
      <w:tr w:rsidR="00873148" w:rsidRPr="00873148" w14:paraId="43DE42C5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60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rytmizuje a melodizuje jednoduché texty</w:t>
            </w:r>
          </w:p>
          <w:p w14:paraId="6BCFED3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6BE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2/4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3/4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>takt</w:t>
            </w:r>
          </w:p>
        </w:tc>
        <w:tc>
          <w:tcPr>
            <w:tcW w:w="4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FA2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41F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A45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75D7A5CB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5D0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HV-3-1-03</w:t>
            </w:r>
            <w:r w:rsidRPr="00873148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využívá jednoduché hudební nástroje k doprovodné hře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B63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doprovází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písně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jednoduchými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hudebními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nástroji</w:t>
            </w:r>
          </w:p>
        </w:tc>
        <w:tc>
          <w:tcPr>
            <w:tcW w:w="4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24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445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865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1AD05603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4AD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znějící hudbu, pohybem vyjadřuje metrum, tempo, dynamiku, směr melodie</w:t>
            </w:r>
          </w:p>
          <w:p w14:paraId="3F43075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51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vyjádřit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hudbu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pohybem,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reaguje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její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změny</w:t>
            </w:r>
          </w:p>
          <w:p w14:paraId="103B5D0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pozná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dynamiku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skladby</w:t>
            </w:r>
          </w:p>
        </w:tc>
        <w:tc>
          <w:tcPr>
            <w:tcW w:w="4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8E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5E3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00E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D8F2BD3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34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rozlišuje jednotlivé kvality tónů, rozpozná výrazné tempové a dynamické změny v proudu znějící hudby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4A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rozlišuje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>tóny</w:t>
            </w:r>
          </w:p>
        </w:tc>
        <w:tc>
          <w:tcPr>
            <w:tcW w:w="4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CAC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2A5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893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764DA079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13B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v proudu znějící hudby některé hudební nástroje, odliší hudbu vokální, instrumentální a vokálně instrumentální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4E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seznamuje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se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hudebními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nástroji</w:t>
            </w:r>
          </w:p>
          <w:p w14:paraId="5159564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rozumí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základním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pojmům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teorie</w:t>
            </w:r>
          </w:p>
          <w:p w14:paraId="6B4F76E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seznámí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se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označením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>not</w:t>
            </w:r>
          </w:p>
        </w:tc>
        <w:tc>
          <w:tcPr>
            <w:tcW w:w="4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1E1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2B6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B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BAD1BFE" w14:textId="77777777" w:rsidR="004606E2" w:rsidRDefault="004606E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0"/>
        <w:gridCol w:w="2667"/>
        <w:gridCol w:w="3720"/>
        <w:gridCol w:w="3979"/>
        <w:gridCol w:w="2410"/>
      </w:tblGrid>
      <w:tr w:rsidR="00873148" w:rsidRPr="00873148" w14:paraId="6EA727DB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8684F3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lastRenderedPageBreak/>
              <w:t>Hudební výchova 2. ročník – minimální doporučená úroveň</w:t>
            </w:r>
          </w:p>
        </w:tc>
      </w:tr>
      <w:tr w:rsidR="00873148" w:rsidRPr="00873148" w14:paraId="195FE76A" w14:textId="77777777" w:rsidTr="00FA43DA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B0E4A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Výstupy RVP-ZV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640003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ŠVP výstupy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055A81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Učivo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11D0C0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2628A4A" w14:textId="5F59A68C" w:rsidR="00873148" w:rsidRPr="00873148" w:rsidRDefault="004606E2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eastAsia="cs-CZ"/>
              </w:rPr>
            </w:pP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56700423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FA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jednoduché písně v rozsahu kvinty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D75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pěvecký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projev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respektuje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vyjádření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druhého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45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5236BFE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pěvecké dovednosti (dýchání, výslovnost, nasazení a tvorba tónu, dynamicky odlišený zpěv), hlasová hygiena, rozšiřování hlasového rozsahu</w:t>
            </w:r>
          </w:p>
          <w:p w14:paraId="196C449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995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B569C4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4B73B0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461059D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0921322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98EAF8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1F0BD5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B9B75C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3602840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990AD0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5E49E7B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544C187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0653B97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4FFE0F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7765C3B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1612EDF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1C4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</w:p>
          <w:p w14:paraId="2FE715C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Data, informace</w:t>
            </w:r>
          </w:p>
          <w:p w14:paraId="4F3A630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0DF6F70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61C30CBE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3D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hospodárně dýchá a zřetelně vyslovuje při rytmizaci říkadel i při zpěvu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C8B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dodržuje hlasovou hygienu, rytmizuje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DDC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48BA4E0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rytmizace, melodizace</w:t>
            </w:r>
          </w:p>
          <w:p w14:paraId="2E50CB6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B66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11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5AE321C6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CBD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tempové a rytmické změny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93E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vyjádřit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hudbu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pohybem,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reaguje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její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změny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51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154D8C6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vyjádření hudby a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pantomima a pohybová improvizace s využitím tanečních kroků</w:t>
            </w:r>
          </w:p>
          <w:p w14:paraId="5B0F8FE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486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279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177FFAC8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92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rozliší sílu zvuku pozorně vnímá jednoduché skladby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0A9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rozlišuje zvuky, vnímá znějící hudbu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57D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23B95E1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195ADFF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64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B58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F1AADB4" w14:textId="77777777" w:rsidR="004606E2" w:rsidRDefault="004606E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0"/>
        <w:gridCol w:w="2671"/>
        <w:gridCol w:w="4719"/>
        <w:gridCol w:w="2835"/>
        <w:gridCol w:w="2551"/>
      </w:tblGrid>
      <w:tr w:rsidR="00873148" w:rsidRPr="00873148" w14:paraId="6A276F9C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4AA1A1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3. ročník</w:t>
            </w:r>
          </w:p>
        </w:tc>
      </w:tr>
      <w:tr w:rsidR="00873148" w:rsidRPr="00873148" w14:paraId="03EC9F9E" w14:textId="77777777" w:rsidTr="00FA43DA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F1908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41A71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B3EB5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58DF4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7A3268" w14:textId="3BB040EA" w:rsidR="00873148" w:rsidRPr="00873148" w:rsidRDefault="004606E2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18BE963F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302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v jednohlase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4D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kultivovaný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pěvecký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projev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respektuje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vyjádření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druhého</w:t>
            </w:r>
          </w:p>
        </w:tc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DD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073C50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pěvecké dovednosti (dýchání, výslovnost, nasazení a tvorba tónu, dynamicky odlišený zpěv), hlasová hygiena, rozšiřování hlasového rozsahu</w:t>
            </w:r>
          </w:p>
          <w:p w14:paraId="2FDEB11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rytmus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realizace písní ve 2/4, 3/4 a 4/4 taktu</w:t>
            </w:r>
          </w:p>
          <w:p w14:paraId="0D3C880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dvojhlas a vícehlas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prodleva, kánon, lidový dvojhlas apod.</w:t>
            </w:r>
          </w:p>
          <w:p w14:paraId="663BA27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intonace, vokální improvizace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diatonické postupy v durových a mollových tóninách (V., III. a I. stupeň, volné nástupy VIII. a spodního V. stupně apod.), hudební hry (ozvěna, otázka–odpověď apod.)</w:t>
            </w:r>
          </w:p>
          <w:p w14:paraId="18D4062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záznam vokální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zachycení melodie písně pomocí jednoduchého grafického vyjádření (např. linky), nota jako grafický znak pro tón, zápis rytmu jednoduché písně, notový zápis jako opora při realizaci písně</w:t>
            </w:r>
          </w:p>
          <w:p w14:paraId="18FD8B2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1CFD70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2D78A6B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hra na hudební nástroje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reprodukce motivů, témat, jednoduchých skladbiček pomocí jednoduchých nástrojů z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instrumentáře, zobcových fléten,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keyboardů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apod.</w:t>
            </w:r>
          </w:p>
          <w:p w14:paraId="08A0BAC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rytmizace, melodizace, hudební improvizace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tvorba předeher, meziher a doher s využitím tónového materiálu písně, hudební doprovod (akcentace těžké doby v rytmickém doprovodu, ostinato, prodleva), hudební hry (ozvěna, otázka–odpověď), jednodílná písňová forma (a–b)</w:t>
            </w:r>
          </w:p>
          <w:p w14:paraId="19297D1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záznam instrumentální melodie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čtení a zápis rytmického schématu jednoduchého motivu či tématu instrumentální skladby, využití notačních programů</w:t>
            </w:r>
          </w:p>
          <w:p w14:paraId="67B1BD2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8B2E93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72A9F7E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taktování, 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dvoudobý, třídobý a čtyřdobý takt, taneční hry se zpěvem, jednoduché lidové tance</w:t>
            </w:r>
          </w:p>
          <w:p w14:paraId="7D998FE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vyjádření hudby a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pantomima a pohybová improvizace s využitím tanečních kroků</w:t>
            </w:r>
          </w:p>
          <w:p w14:paraId="0733339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prostoru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utváření pohybové paměti, reprodukce pohybů při tanci či pohybových hrách</w:t>
            </w:r>
          </w:p>
          <w:p w14:paraId="524E0BA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721040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68A4EAB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19CC7A3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vztahy mezi tóny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souzvuk, akord</w:t>
            </w:r>
          </w:p>
          <w:p w14:paraId="547887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hudební výrazové prostředky a hudební prvky s výrazným sémantickým nábojem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rytmus, melodie, harmonie, barva, kontrast a gradace, pohyb melodie (melodie vzestupná a sestupná), zvukomalba, metrické, rytmické, dynamické, harmonické změny v hudebním proudu</w:t>
            </w:r>
          </w:p>
          <w:p w14:paraId="2EE8F60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hudba vokální, instrumentální, vokálně instrumentální, lidský hlas a hudební nástroj</w:t>
            </w:r>
          </w:p>
          <w:p w14:paraId="3A33D76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styly a žánry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hudba taneční, pochodová, ukolébavka apod. </w:t>
            </w:r>
          </w:p>
          <w:p w14:paraId="71DAF78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formy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malá písňová forma, rondo, variace </w:t>
            </w:r>
          </w:p>
          <w:p w14:paraId="7857254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interpretace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slovní vyjádření (jaká je to hudba a proč je taková)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F6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A80A9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FAC4BE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FE9BF1A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255539E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19A937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217A8C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50B19EE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4929AC8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CCA21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6B74220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614A4B2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dětí v jiných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zemích; lidová slovesnost, zvyky a tradice národů Evropy</w:t>
            </w:r>
          </w:p>
          <w:p w14:paraId="7A32AEB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565E3F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30E694C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18E581C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D56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5F7EB5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630D674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143F67A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F795F1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4E41F03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využití značek, piktogramů, symbolů a kódů pro záznam, sdílení, přenos a ochranu informace</w:t>
            </w:r>
          </w:p>
          <w:p w14:paraId="52AA29C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5128EE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1401810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a pojmové mapy, schémata, tabulky, diagramy</w:t>
            </w:r>
          </w:p>
        </w:tc>
      </w:tr>
      <w:tr w:rsidR="00873148" w:rsidRPr="00873148" w14:paraId="2ED2205A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00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rytmizuje a melodizuje jednoduché texty</w:t>
            </w:r>
          </w:p>
          <w:p w14:paraId="4C51E83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7D9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rozpozná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2/4,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3/4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rytmus,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pozná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písně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těchto</w:t>
            </w:r>
          </w:p>
          <w:p w14:paraId="3AAA1FB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rytmech,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pozná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střídání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rytmu</w:t>
            </w:r>
          </w:p>
          <w:p w14:paraId="2B8F6DB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seznamuje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se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4/4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 taktem</w:t>
            </w:r>
          </w:p>
          <w:p w14:paraId="3872100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rozlišuje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noty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pomlky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půlové,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čtvrťové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osminové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07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AF9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0D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3254343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D89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HV-3-1-03</w:t>
            </w:r>
            <w:r w:rsidRPr="00873148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využívá jednoduché hudební nástroje k doprovodné hře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B2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doprovází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písně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jednoduchými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doprovody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CF2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C32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2FF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EF4E473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DD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znějící hudbu, pohybem vyjadřuje metrum, tempo, dynamiku, směr melodie</w:t>
            </w:r>
          </w:p>
          <w:p w14:paraId="7DF57C6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597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improvizovat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daného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námětu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8F7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417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6B2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5CD00EA9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5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rozlišuje jednotlivé kvality tónů, rozpozná výrazné tempové a dynamické změny v proudu znějící hudby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473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dbá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dynamiku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písně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(crescendo,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decrescendo)</w:t>
            </w:r>
          </w:p>
          <w:p w14:paraId="5B631DA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seznamuje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jednoduchým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taktováním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048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65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2DB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7CB0EB8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E4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HV-3-1-06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rozpozná v proudu znějící hudby některé hudební nástroje, odliší hudbu vokální,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instrumentální a vokálně instrumentální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7C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rozlišuje</w:t>
            </w:r>
            <w:r w:rsidRPr="00873148">
              <w:rPr>
                <w:rFonts w:ascii="Times New Roman" w:eastAsia="Times New Roman" w:hAnsi="Times New Roman" w:cs="Times New Roman"/>
                <w:spacing w:val="-9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styly</w:t>
            </w:r>
          </w:p>
          <w:p w14:paraId="2842F58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pozná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základní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nástroje</w:t>
            </w:r>
          </w:p>
          <w:p w14:paraId="2BD184F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zná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nejznámější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české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skladatele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0AE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9CC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50D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57E796BA" w14:textId="77777777" w:rsidR="004606E2" w:rsidRDefault="004606E2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0"/>
        <w:gridCol w:w="2667"/>
        <w:gridCol w:w="4297"/>
        <w:gridCol w:w="3544"/>
        <w:gridCol w:w="2268"/>
      </w:tblGrid>
      <w:tr w:rsidR="00873148" w:rsidRPr="00873148" w14:paraId="6018F611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151F461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3. ročník – minimální doporučená úroveň</w:t>
            </w:r>
          </w:p>
        </w:tc>
      </w:tr>
      <w:tr w:rsidR="00873148" w:rsidRPr="00873148" w14:paraId="5E029623" w14:textId="77777777" w:rsidTr="00FA43DA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8A4D94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30FA6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02E0F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27D294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6A4DEC2" w14:textId="43CC422C" w:rsidR="00873148" w:rsidRPr="00873148" w:rsidRDefault="004606E2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625E0D7D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988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jednoduché písně v rozsahu kvinty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53E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pěvecký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projev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respektuje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vyjádření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druhého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598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45F741A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pěvecké dovednosti (dýchání, výslovnost, nasazení a tvorba tónu, dynamicky odlišený zpěv), hlasová hygiena, rozšiřování hlasového rozsahu</w:t>
            </w:r>
          </w:p>
          <w:p w14:paraId="399E3A3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6A0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0ECA02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0C7E90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0449A9F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72ECAC1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C93B30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947A29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5C35DB6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192F59D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8952E0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1E143FA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09DAB37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2623FF9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E10835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6A8B91B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076330D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7E6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83B1EE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7F1CC78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0E1F507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C12B1E4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9B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hospodárně dýchá a zřetelně vyslovuje při rytmizaci říkadel i při zpěvu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8B2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dodržuje hlasovou hygienu, rytmizuje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866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4CC4B1D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rytmizace, melodizace</w:t>
            </w:r>
          </w:p>
          <w:p w14:paraId="30E8A86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62F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42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0E5525C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51B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1-04p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reaguje pohybem na tempové a rytmické změny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BEA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vyjádřit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hudbu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pohybem,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reaguje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její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změny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550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3A74BC2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vyjádření hudby a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pantomima a pohybová improvizace s využitím tanečních kroků</w:t>
            </w:r>
          </w:p>
          <w:p w14:paraId="2B629FA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73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B21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2BFA9F5A" w14:textId="77777777" w:rsidTr="00FA43DA">
        <w:trPr>
          <w:trHeight w:val="828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5A4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HV-3-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1-05p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rozliší sílu zvuku </w:t>
            </w:r>
          </w:p>
          <w:p w14:paraId="54B4C5C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jednoduché skladby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824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rozlišuje zvuky, vnímá znějící hudbu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159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313D0B4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0DE5A39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BB2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B4D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AEA7F05" w14:textId="77777777" w:rsidR="00F22641" w:rsidRDefault="00F2264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5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1"/>
        <w:gridCol w:w="2671"/>
        <w:gridCol w:w="4718"/>
        <w:gridCol w:w="3118"/>
        <w:gridCol w:w="2410"/>
      </w:tblGrid>
      <w:tr w:rsidR="00873148" w:rsidRPr="00873148" w14:paraId="4EF0549A" w14:textId="77777777" w:rsidTr="00FA43DA">
        <w:trPr>
          <w:trHeight w:val="521"/>
        </w:trPr>
        <w:tc>
          <w:tcPr>
            <w:tcW w:w="15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252B07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4. ročník</w:t>
            </w:r>
          </w:p>
        </w:tc>
      </w:tr>
      <w:tr w:rsidR="00873148" w:rsidRPr="00873148" w14:paraId="3A736A69" w14:textId="77777777" w:rsidTr="00FA43DA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EA867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3559F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CA72A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9DB4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F181891" w14:textId="74E396DA" w:rsidR="00873148" w:rsidRPr="00873148" w:rsidRDefault="00F22641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4C8BBEA6" w14:textId="77777777" w:rsidTr="00FA43DA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220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v jednohlase či dvojhlase v durových i mollových tóninách a při zpěvu využívá získané pěvecké dovednosti</w:t>
            </w:r>
          </w:p>
          <w:p w14:paraId="64141EE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B1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využívá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své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pěvecké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dovednosti,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jednohlasý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zpěv, hledá cesty k jednoduchému dvojhlasu, zpívá v přiměřeném rozsahu k individuálním schopnostem</w:t>
            </w:r>
          </w:p>
          <w:p w14:paraId="436E8EB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rozlišuje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durové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mollové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skladby</w:t>
            </w:r>
          </w:p>
          <w:p w14:paraId="0365030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rytmiku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písní</w:t>
            </w:r>
          </w:p>
          <w:p w14:paraId="5531FE8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notopis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 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c1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</w:t>
            </w:r>
            <w:r w:rsidRPr="00873148">
              <w:rPr>
                <w:rFonts w:ascii="Times New Roman" w:eastAsia="Times New Roman" w:hAnsi="Times New Roman" w:cs="Times New Roman"/>
                <w:spacing w:val="-1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>c2</w:t>
            </w:r>
            <w:proofErr w:type="gramEnd"/>
          </w:p>
        </w:tc>
        <w:tc>
          <w:tcPr>
            <w:tcW w:w="4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885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0E640D2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pěvecké dovednosti (dýchání, výslovnost, nasazení a tvorba tónu, dynamicky odlišený zpěv), hlasová hygiena, rozšiřování hlasového rozsahu</w:t>
            </w:r>
          </w:p>
          <w:p w14:paraId="2F5A718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rytmus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realizace písní ve 2/4, 3/4 a 4/4 taktu</w:t>
            </w:r>
          </w:p>
          <w:p w14:paraId="3BC3383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dvojhlas a vícehlas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prodleva, kánon, lidový dvojhlas apod.</w:t>
            </w:r>
          </w:p>
          <w:p w14:paraId="4B516C5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intonace, vokální improvizace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diatonické postupy v durových a mollových tóninách (V., III. a I. stupeň, volné nástupy VIII. a spodního V. stupně apod.), hudební hry (ozvěna, otázka–odpověď apod.)</w:t>
            </w:r>
          </w:p>
          <w:p w14:paraId="0DB5A92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záznam vokální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zachycení melodie písně pomocí jednoduchého grafického vyjádření (např. linky), nota jako grafický znak pro tón, zápis rytmu jednoduché písně, notový zápis jako opora při realizaci písně</w:t>
            </w:r>
          </w:p>
          <w:p w14:paraId="0D26564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2C9460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4E9038A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hra na hudební nástroje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reprodukce motivů, témat, jednoduchých skladbiček pomocí jednoduchých nástrojů z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instrumentáře, zobcových fléten,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keyboardů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apod.</w:t>
            </w:r>
          </w:p>
          <w:p w14:paraId="0DDA752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rytmizace, melodizace, hudební improvizace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tvorba předeher, meziher a doher s využitím tónového materiálu písně, hudební doprovod (akcentace těžké doby v rytmickém doprovodu,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ostinato, prodleva), hudební hry (ozvěna, otázka–odpověď), jednodílná písňová forma (a–b)</w:t>
            </w:r>
          </w:p>
          <w:p w14:paraId="10CC1C4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záznam instrumentální melodie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čtení a zápis rytmického schématu jednoduchého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motivku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či tématu instrumentální skladby, využití notačních programů</w:t>
            </w:r>
          </w:p>
          <w:p w14:paraId="0165867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E55A2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2FC1585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taktování, 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dvoudobý, třídobý a čtyřdobý takt, taneční hry se zpěvem, jednoduché lidové tance</w:t>
            </w:r>
          </w:p>
          <w:p w14:paraId="2767382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vyjádření hudby a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pantomima a pohybová improvizace s využitím tanečních kroků</w:t>
            </w:r>
          </w:p>
          <w:p w14:paraId="3DE2A60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prostoru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utváření pohybové paměti, reprodukce pohybů při tanci či pohybových hrách</w:t>
            </w:r>
          </w:p>
          <w:p w14:paraId="3B08E31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EFC47C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0F5ADBD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2BB0773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vztahy mezi tóny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souzvuk, akord</w:t>
            </w:r>
          </w:p>
          <w:p w14:paraId="2BDA1D9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hudební výrazové prostředky a hudební prvky s výrazným sémantickým nábojem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rytmus, melodie, harmonie, barva, kontrast a gradace, pohyb melodie (melodie vzestupná a sestupná), zvukomalba, metrické, rytmické, dynamické, harmonické změny v hudebním proudu</w:t>
            </w:r>
          </w:p>
          <w:p w14:paraId="69AF2FC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hudba vokální, instrumentální, vokálně instrumentální, lidský hlas a hudební nástroj</w:t>
            </w:r>
          </w:p>
          <w:p w14:paraId="00C8EF6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styly a žánry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hudba taneční, pochodová, ukolébavka apod. </w:t>
            </w:r>
          </w:p>
          <w:p w14:paraId="379479B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formy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malá písňová forma, rondo, variace </w:t>
            </w:r>
          </w:p>
          <w:p w14:paraId="560F1A2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interpretace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slovní vyjádření (jaká je to hudba a proč je taková)</w:t>
            </w:r>
          </w:p>
          <w:p w14:paraId="1C6B555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9D4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OSV</w:t>
            </w:r>
          </w:p>
          <w:p w14:paraId="1803788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832A50F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29F3132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31BB4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27EB121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021370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1549A08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A0145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C3A1A4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6C0E96F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život dětí v jiných zemích; lidová slovesnost, zvyky a tradice národů Evropy</w:t>
            </w:r>
          </w:p>
          <w:p w14:paraId="06C3648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0F3F87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7A90B9C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1D334C5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E7F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Data, informace</w:t>
            </w:r>
          </w:p>
          <w:p w14:paraId="34E5CF9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6F59687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4094ED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42224D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využití značek, piktogramů, symbolů a kódů pro záznam, sdílení, přenos a ochranu informace</w:t>
            </w:r>
          </w:p>
          <w:p w14:paraId="2CEAF47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CB135D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456B9DA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a pojmové mapy, schémata, tabulky, diagramy</w:t>
            </w:r>
          </w:p>
        </w:tc>
      </w:tr>
      <w:tr w:rsidR="00873148" w:rsidRPr="00873148" w14:paraId="1BB1BAB3" w14:textId="77777777" w:rsidTr="00FA43DA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BE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realizuje podle svých individuálních schopností a dovedností (zpěvem, hrou, tancem, doprovodnou hrou) jednoduchou melodii či píseň zapsanou pomocí not</w:t>
            </w:r>
          </w:p>
          <w:p w14:paraId="17BD447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272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pozná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ukončenou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neukončenou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melodii,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ji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ukončit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souladu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notovým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záznamem</w:t>
            </w:r>
          </w:p>
          <w:p w14:paraId="3B6008C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BD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1D9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32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1D2131BA" w14:textId="77777777" w:rsidTr="00FA43DA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31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HV-5-1-03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využívá jednoduché hudební nástroje k doprovodné hře i k reprodukci jednoduchých motivů skladeb a písní</w:t>
            </w:r>
          </w:p>
          <w:p w14:paraId="106DE7D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3F0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zná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základní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skupiny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hudebních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nástrojů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F8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A47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F2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22E53B72" w14:textId="77777777" w:rsidTr="00FA43DA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C8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hudební formu jednoduché písně či skladby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641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orientuje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hudebních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formách: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malá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písňová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forma, rondo, variace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617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C27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C1E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1B012FC" w14:textId="77777777" w:rsidTr="00FA43DA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424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>HV-5-1-05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vytváří jednoduché předehry, mezihry a dohry a provádí elementární hudební improvizace</w:t>
            </w:r>
          </w:p>
          <w:p w14:paraId="09CA858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41B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hraje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nástroje,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doprovodí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>žáky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FF3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9C2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71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10D4D0E" w14:textId="77777777" w:rsidTr="00FA43DA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36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v proudu znějící hudby některé z užitých hudebních výrazových prostředků</w:t>
            </w:r>
          </w:p>
          <w:p w14:paraId="38F110B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1C1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vnímá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znějící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hudbu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různých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skladeb,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 upozornit na změny v hudbě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6F8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6D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DAD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528AA6C9" w14:textId="77777777" w:rsidTr="00FA43DA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F6B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HV-5-1-07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ztvárňuje hudbu pohybem s využitím tanečních kroků, na základě individuálních schopností a dovedností vytváří pohybové improvizace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A22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tancem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nebo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využitím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tanečních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kroků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vytvářet</w:t>
            </w:r>
          </w:p>
          <w:p w14:paraId="25C3533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improvizace,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propojí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vlastní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pohyb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hudbou</w:t>
            </w:r>
          </w:p>
        </w:tc>
        <w:tc>
          <w:tcPr>
            <w:tcW w:w="4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1C6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6D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4A2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441FD83" w14:textId="77777777" w:rsidR="00F22641" w:rsidRDefault="00F22641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3837"/>
        <w:gridCol w:w="3827"/>
        <w:gridCol w:w="2410"/>
      </w:tblGrid>
      <w:tr w:rsidR="00873148" w:rsidRPr="00873148" w14:paraId="4A66CDAE" w14:textId="77777777" w:rsidTr="00F22641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E5DAA9A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4. ročník – minimální doporučená úroveň</w:t>
            </w:r>
          </w:p>
        </w:tc>
      </w:tr>
      <w:tr w:rsidR="00873148" w:rsidRPr="00873148" w14:paraId="3377C03F" w14:textId="77777777" w:rsidTr="00F22641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4ED701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3F2011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61FB36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9335D0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28495E9" w14:textId="660C54D2" w:rsidR="00873148" w:rsidRPr="00873148" w:rsidRDefault="00F22641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68965B20" w14:textId="77777777" w:rsidTr="00F22641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F80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písně v přiměřeném rozsahu k individuálním schopnostem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CA9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využívá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své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pěvecké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dovednosti,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jednohlasý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zpěv</w:t>
            </w:r>
          </w:p>
          <w:p w14:paraId="144C5A8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 v přiměřeném rozsahu k individuálním schopnostem</w:t>
            </w:r>
          </w:p>
          <w:p w14:paraId="503A6AF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C28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26026AE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pěvecké dovednosti (dýchání, výslovnost, nasazení a tvorba tónu, dynamicky odlišený zpěv), hlasová hygiena, rozšiřování hlasového rozsahu</w:t>
            </w:r>
          </w:p>
          <w:p w14:paraId="45CACA2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E52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999D33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D4936C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0CC760EA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57DDA4B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049A5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64A17BE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221B42A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0AD8020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BD3148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0BC718D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700FF65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2F6A87C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4E8AAC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0CED407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04CE950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2A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49F5B6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0083633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4B8280D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D9DF78A" w14:textId="77777777" w:rsidTr="00F22641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2C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propojí vlastní pohyb s hudbou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368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schopen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pohybové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improvizace</w:t>
            </w:r>
          </w:p>
          <w:p w14:paraId="5D0E9F1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7BE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6870A72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pohybový doprovod 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znějící -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taneční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hry se zpěvem, jednoduché lidové tance</w:t>
            </w:r>
          </w:p>
          <w:p w14:paraId="44CA947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DC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88E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E6742EF" w14:textId="77777777" w:rsidTr="00F22641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43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1-07p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propojí vlastní pohyb s hudbou</w:t>
            </w: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9E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FF8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5E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784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92B75D1" w14:textId="77777777" w:rsidTr="00F22641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52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doprovodí spolužáky na rytmické hudební nástroje</w:t>
            </w:r>
          </w:p>
          <w:p w14:paraId="3DF0FE8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D9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zpěvem nebo hrou na hudební nástroj doprovodí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hudbu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745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7670071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hra na hudební nástroje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reprodukce motivů, témat, jednoduchých skladbiček pomocí jednoduchých nástrojů z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</w:t>
            </w:r>
          </w:p>
          <w:p w14:paraId="42CC12B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E0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FB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7B026449" w14:textId="77777777" w:rsidTr="00F22641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933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odliší tóny podle výšky, síly a barvy</w:t>
            </w:r>
          </w:p>
          <w:p w14:paraId="184378F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znějící hudbu různých skladeb</w:t>
            </w:r>
          </w:p>
          <w:p w14:paraId="6F84DA0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873148">
              <w:rPr>
                <w:rFonts w:ascii="TimesNewRomanPS-ItalicMT" w:eastAsia="Calibri" w:hAnsi="TimesNewRomanPS-ItalicMT" w:cs="TimesNewRomanPS-ItalicMT"/>
              </w:rPr>
              <w:t xml:space="preserve">správně hospodaří s dechem při interpretaci </w:t>
            </w:r>
            <w:proofErr w:type="gramStart"/>
            <w:r w:rsidRPr="00873148">
              <w:rPr>
                <w:rFonts w:ascii="TimesNewRomanPS-ItalicMT" w:eastAsia="Calibri" w:hAnsi="TimesNewRomanPS-ItalicMT" w:cs="TimesNewRomanPS-ItalicMT"/>
              </w:rPr>
              <w:t xml:space="preserve">písní </w:t>
            </w:r>
            <w:r w:rsidRPr="00873148">
              <w:rPr>
                <w:rFonts w:ascii="Arial" w:eastAsia="SymbolMT" w:hAnsi="Arial" w:cs="Arial"/>
                <w:sz w:val="24"/>
                <w:szCs w:val="24"/>
              </w:rPr>
              <w:t>−</w:t>
            </w:r>
            <w:r w:rsidRPr="00873148">
              <w:rPr>
                <w:rFonts w:ascii="SymbolMT" w:eastAsia="SymbolMT" w:hAnsi="TimesNewRomanPS-ItalicMT" w:cs="SymbolMT"/>
                <w:sz w:val="23"/>
                <w:szCs w:val="23"/>
              </w:rPr>
              <w:t xml:space="preserve"> </w:t>
            </w:r>
            <w:r w:rsidRPr="00873148">
              <w:rPr>
                <w:rFonts w:ascii="TimesNewRomanPS-ItalicMT" w:eastAsia="Calibri" w:hAnsi="TimesNewRomanPS-ItalicMT" w:cs="TimesNewRomanPS-ItalicMT"/>
              </w:rPr>
              <w:t>frázování</w:t>
            </w:r>
            <w:proofErr w:type="gramEnd"/>
          </w:p>
          <w:p w14:paraId="56ADE64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55F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odliší výšky a sílu tónu, vnímá znějící hudbu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97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48D49C9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1F88CEE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89F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F52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A2BE53A" w14:textId="77777777" w:rsidR="00FA43DA" w:rsidRDefault="00FA43D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2"/>
        <w:gridCol w:w="2285"/>
        <w:gridCol w:w="5244"/>
        <w:gridCol w:w="2977"/>
        <w:gridCol w:w="2268"/>
      </w:tblGrid>
      <w:tr w:rsidR="00873148" w:rsidRPr="00873148" w14:paraId="2F028A63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973CC0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5. ročník</w:t>
            </w:r>
          </w:p>
        </w:tc>
      </w:tr>
      <w:tr w:rsidR="00873148" w:rsidRPr="00873148" w14:paraId="1F0A3F4A" w14:textId="77777777" w:rsidTr="00F332A4"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83BC8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E442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CDE4A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CA4B0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AD8D15" w14:textId="15202C43" w:rsidR="00873148" w:rsidRPr="00873148" w:rsidRDefault="00FA43DA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4F2F7B3C" w14:textId="77777777" w:rsidTr="00F332A4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B97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v jednohlase či dvojhlase v durových i mollových tóninách a při zpěvu využívá získané pěvecké dovednosti</w:t>
            </w:r>
          </w:p>
          <w:p w14:paraId="6D1B1F2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986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využívá zásady hlasové výchovy při zpěvu, dbá na hlasovou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hygienu,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pěvecký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postoj,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dýchání,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artikulaci,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frázování</w:t>
            </w:r>
          </w:p>
          <w:p w14:paraId="7A913F5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odliší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tóny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výšky,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síly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barvy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047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26B2C41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pěvecké dovednosti (dýchání, výslovnost, nasazení a tvorba tónu, dynamicky odlišený zpěv), hlasová hygiena, rozšiřování hlasového rozsahu</w:t>
            </w:r>
          </w:p>
          <w:p w14:paraId="33185F3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rytmus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realizace písní ve 2/4, 3/4 a 4/4 taktu</w:t>
            </w:r>
          </w:p>
          <w:p w14:paraId="4908E2A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dvojhlas a vícehlas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prodleva, kánon, lidový dvojhlas apod.</w:t>
            </w:r>
          </w:p>
          <w:p w14:paraId="74EBB9D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intonace, vokální improvizace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diatonické postupy v durových a mollových tóninách (V., III. a I. stupeň, volné nástupy VIII. a spodního V. stupně apod.), hudební hry (ozvěna, otázka–odpověď apod.)</w:t>
            </w:r>
          </w:p>
          <w:p w14:paraId="12456E8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záznam vokální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zachycení melodie písně pomocí jednoduchého grafického vyjádření (např. linky), nota jako grafický znak pro tón, zápis rytmu jednoduché písně, notový zápis jako opora při realizaci písně</w:t>
            </w:r>
          </w:p>
          <w:p w14:paraId="0CAD3F6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65310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5E16834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hra na hudební nástroje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reprodukce motivů, témat, jednoduchých skladbiček pomocí jednoduchých nástrojů z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instrumentáře, zobcových fléten,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keyboardů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apod.</w:t>
            </w:r>
          </w:p>
          <w:p w14:paraId="20B71B6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rytmizace, melodizace, hudební improvizace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tvorba předeher, meziher a doher s využitím tónového materiálu písně, hudební doprovod (akcentace těžké doby v rytmickém doprovodu, ostinato, prodleva), hudební hry (ozvěna, otázka–odpověď), jednodílná písňová forma (a–b)</w:t>
            </w:r>
          </w:p>
          <w:p w14:paraId="2BA210E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záznam instrumentální melodie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čtení a zápis rytmického schématu jednoduchého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motivku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či tématu instrumentální skladby, využití notačních programů</w:t>
            </w:r>
          </w:p>
          <w:p w14:paraId="036E94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439650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68E50C2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taktování, 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dvoudobý, třídobý a čtyřdobý takt, taneční hry se zpěvem, jednoduché lidové tance</w:t>
            </w:r>
          </w:p>
          <w:p w14:paraId="36108C9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vyjádření hudby a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pantomima a pohybová improvizace s využitím tanečních kroků</w:t>
            </w:r>
          </w:p>
          <w:p w14:paraId="33ED39F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prostoru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utváření pohybové paměti, reprodukce pohybů při tanci či pohybových hrách</w:t>
            </w:r>
          </w:p>
          <w:p w14:paraId="2ED5A7C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592381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657F7A9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668DD1D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vztahy mezi tóny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souzvuk, akord</w:t>
            </w:r>
          </w:p>
          <w:p w14:paraId="69B7CB5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hudební výrazové prostředky a hudební prvky s výrazným sémantickým nábojem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rytmus, melodie, harmonie, barva, kontrast a gradace, pohyb melodie (melodie vzestupná a sestupná), zvukomalba, metrické, rytmické, dynamické, harmonické změny v hudebním proudu</w:t>
            </w:r>
          </w:p>
          <w:p w14:paraId="4AFFD4B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hudba vokální, instrumentální, vokálně instrumentální, lidský hlas a hudební nástroj</w:t>
            </w:r>
          </w:p>
          <w:p w14:paraId="538F643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styly a žánry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hudba taneční, pochodová, ukolébavka apod. </w:t>
            </w:r>
          </w:p>
          <w:p w14:paraId="3F046A9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formy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malá písňová forma, rondo, variace </w:t>
            </w:r>
          </w:p>
          <w:p w14:paraId="3B2EA082" w14:textId="48D2CA0D" w:rsidR="00873148" w:rsidRPr="00873148" w:rsidRDefault="00873148" w:rsidP="00FA43DA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interpretace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slovní vyjádření (jaká je to hudba a proč je taková)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D3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OSV</w:t>
            </w:r>
          </w:p>
          <w:p w14:paraId="07F9CFE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15AA2D49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3C9804D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EFF66B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714E29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74649E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7E8CC99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A1FE24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437BD7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596B6C3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dětí v jiných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zemích; lidová slovesnost, zvyky a tradice národů Evropy</w:t>
            </w:r>
          </w:p>
          <w:p w14:paraId="0922935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E7ADD3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A84C5A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729F15C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5BE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>Data, informace</w:t>
            </w:r>
          </w:p>
          <w:p w14:paraId="05444AB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27F25FF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8583D4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</w:t>
            </w:r>
          </w:p>
          <w:p w14:paraId="0C33AFA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využití značek, piktogramů, symbolů a kódů pro záznam, sdílení, přenos a ochranu informace</w:t>
            </w:r>
          </w:p>
          <w:p w14:paraId="35E5570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A479EF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68A9A51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myšlenkové a pojmové mapy, schémata, tabulky, diagramy</w:t>
            </w:r>
          </w:p>
        </w:tc>
      </w:tr>
      <w:tr w:rsidR="00873148" w:rsidRPr="00873148" w14:paraId="7FA1F460" w14:textId="77777777" w:rsidTr="00F332A4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8DC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realizuje podle svých individuálních schopností a dovedností (zpěvem, hrou, tancem, doprovodnou hrou) jednoduchou melodii či píseň zapsanou pomocí not</w:t>
            </w:r>
          </w:p>
          <w:p w14:paraId="3026009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E58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aktivně užívá zápis not, orientuje se v něm, dokáže podle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notového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zápisu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vytvořit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jednoduchou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melodii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či píseň </w:t>
            </w:r>
          </w:p>
          <w:p w14:paraId="26FFD7E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4B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723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C43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31B5B88" w14:textId="77777777" w:rsidTr="00F332A4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FFE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HV-5-1-03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využívá jednoduché hudební nástroje k doprovodné hře i k reprodukci jednoduchých motivů skladeb a písní</w:t>
            </w:r>
          </w:p>
          <w:p w14:paraId="56ED686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09F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zpěvem nebo hrou na hudební nástroj doprovodí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skladby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písně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C6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71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F4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22B69F66" w14:textId="77777777" w:rsidTr="00F332A4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1BF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hudební formu jednoduché písně či skladby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47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vnímá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znějící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hudbu,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skladby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světových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hudebních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skladatelů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D1E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C1D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578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230127C1" w14:textId="77777777" w:rsidTr="00F332A4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F3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vytváří jednoduché předehry, mezihry a dohry a provádí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elementární hudební improvizace</w:t>
            </w:r>
          </w:p>
          <w:p w14:paraId="56397F5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4E6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improvizovat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BF0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1E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33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BAC515C" w14:textId="77777777" w:rsidTr="00F332A4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6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v proudu znějící hudby některé z užitých hudebních výrazových prostředků</w:t>
            </w:r>
          </w:p>
          <w:p w14:paraId="19B384C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BA2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zná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výrazové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prostředky,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rozliší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upozorní na změny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A33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4E0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277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7BC1D4AF" w14:textId="77777777" w:rsidTr="00F332A4">
        <w:trPr>
          <w:trHeight w:val="828"/>
        </w:trPr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E85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HV-5-1-07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ztvárňuje hudbu pohybem s využitím tanečních kroků, na základě individuálních schopností a dovedností vytváří pohybové improvizace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90F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základní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lidové</w:t>
            </w:r>
            <w:r w:rsidRPr="00873148">
              <w:rPr>
                <w:rFonts w:ascii="Times New Roman" w:eastAsia="Times New Roman" w:hAnsi="Times New Roman" w:cs="Times New Roman"/>
                <w:spacing w:val="-1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tance</w:t>
            </w:r>
          </w:p>
          <w:p w14:paraId="6A4F50D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schopen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pohybové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improvizace</w:t>
            </w:r>
          </w:p>
          <w:p w14:paraId="7FDCC8B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8C9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3A2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B3B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E52B1C5" w14:textId="77777777" w:rsidR="00FA43DA" w:rsidRDefault="00FA43DA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3979"/>
        <w:gridCol w:w="3402"/>
        <w:gridCol w:w="2693"/>
      </w:tblGrid>
      <w:tr w:rsidR="00873148" w:rsidRPr="00873148" w14:paraId="014055E7" w14:textId="77777777" w:rsidTr="00FA43DA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98A147A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5. ročník – minimální doporučená úroveň</w:t>
            </w:r>
          </w:p>
        </w:tc>
      </w:tr>
      <w:tr w:rsidR="00873148" w:rsidRPr="00873148" w14:paraId="7A39CB2F" w14:textId="77777777" w:rsidTr="00683D3D"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C2C40A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8B845C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05A51E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404E24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A69DC6A" w14:textId="70940493" w:rsidR="00873148" w:rsidRPr="00873148" w:rsidRDefault="00FA43DA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567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387012A2" w14:textId="77777777" w:rsidTr="00683D3D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D3D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zpívá písně v přiměřeném rozsahu k individuálním schopnostem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C6F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využívá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své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pěvecké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dovednosti,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jednohlasý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zpěv</w:t>
            </w:r>
          </w:p>
          <w:p w14:paraId="2FCE9B7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 v přiměřeném rozsahu k individuálním schopnostem</w:t>
            </w:r>
          </w:p>
          <w:p w14:paraId="24302AD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31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6DCBA82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pěvecký a mluvní projev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pěvecké dovednosti (dýchání, výslovnost, nasazení a tvorba tónu, dynamicky odlišený zpěv), hlasová hygiena, rozšiřování hlasového rozsahu</w:t>
            </w:r>
          </w:p>
          <w:p w14:paraId="38FDCFD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E4B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52135D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61C37E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39A545E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42A368E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1FC15B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EDA2FB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364C98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 neverbálním sdělování); komunikace v 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2C9448A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FB3741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3278D51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6093CB8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 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a artefakty v 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 Evropě a světu; naši sousedé v Evropě; život dětí v jiných zemích; lidová slovesnost, zvyky a tradice národů Evropy</w:t>
            </w:r>
          </w:p>
          <w:p w14:paraId="20F4547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858F8D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684F8FB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4F488AF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 místě školy); základní problémy sociokulturních rozdílů v 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v 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DD6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1C590B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334C625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záznam dat s využitím textu, čísla, barvy, tvaru, obrazu a zvuku</w:t>
            </w:r>
          </w:p>
          <w:p w14:paraId="14666CF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1CE6549A" w14:textId="77777777" w:rsidTr="00683D3D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99D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propojí vlastní pohyb s hudbou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71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schopen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pohybové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improvizace</w:t>
            </w:r>
          </w:p>
          <w:p w14:paraId="7A8A2D7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5B7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3606964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pohybový doprovod 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znějící -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taneční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hry se zpěvem, jednoduché lidové tance</w:t>
            </w:r>
          </w:p>
          <w:p w14:paraId="35BF08C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0AA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216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C0ABD84" w14:textId="77777777" w:rsidTr="00683D3D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510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1-07p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propojí vlastní pohyb s hudbou</w:t>
            </w: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D63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67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93E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6E8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67920267" w14:textId="77777777" w:rsidTr="00683D3D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1D7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1-03p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doprovodí spolužáky na rytmické hudební nástroje</w:t>
            </w:r>
          </w:p>
          <w:p w14:paraId="2C180DA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E56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zpěvem nebo hrou na hudební nástroj doprovodí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hudbu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EE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6291112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hra na hudební nástroje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reprodukce motivů, témat, jednoduchých skladbiček pomocí jednoduchých nástrojů z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</w:t>
            </w:r>
          </w:p>
          <w:p w14:paraId="724D288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8A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A9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590140A9" w14:textId="77777777" w:rsidTr="00683D3D">
        <w:trPr>
          <w:trHeight w:val="828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262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HV-5-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1-06p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odliší tóny podle výšky, síly a barvy</w:t>
            </w:r>
          </w:p>
          <w:p w14:paraId="478C5BD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znějící hudbu různých skladeb</w:t>
            </w:r>
          </w:p>
          <w:p w14:paraId="665D23A6" w14:textId="18EE6A31" w:rsidR="00873148" w:rsidRPr="00873148" w:rsidRDefault="00873148" w:rsidP="00683D3D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NewRomanPS-ItalicMT" w:eastAsia="Calibri" w:hAnsi="TimesNewRomanPS-ItalicMT" w:cs="TimesNewRomanPS-ItalicMT"/>
              </w:rPr>
              <w:t xml:space="preserve">správně hospodaří s dechem při interpretaci </w:t>
            </w:r>
            <w:proofErr w:type="gramStart"/>
            <w:r w:rsidRPr="00873148">
              <w:rPr>
                <w:rFonts w:ascii="TimesNewRomanPS-ItalicMT" w:eastAsia="Calibri" w:hAnsi="TimesNewRomanPS-ItalicMT" w:cs="TimesNewRomanPS-ItalicMT"/>
              </w:rPr>
              <w:t xml:space="preserve">písní </w:t>
            </w:r>
            <w:r w:rsidRPr="00873148">
              <w:rPr>
                <w:rFonts w:ascii="Arial" w:eastAsia="SymbolMT" w:hAnsi="Arial" w:cs="Arial"/>
                <w:sz w:val="24"/>
                <w:szCs w:val="24"/>
              </w:rPr>
              <w:t>−</w:t>
            </w:r>
            <w:r w:rsidRPr="00873148">
              <w:rPr>
                <w:rFonts w:ascii="SymbolMT" w:eastAsia="SymbolMT" w:hAnsi="TimesNewRomanPS-ItalicMT" w:cs="SymbolMT"/>
                <w:sz w:val="23"/>
                <w:szCs w:val="23"/>
              </w:rPr>
              <w:t xml:space="preserve"> </w:t>
            </w:r>
            <w:r w:rsidRPr="00873148">
              <w:rPr>
                <w:rFonts w:ascii="TimesNewRomanPS-ItalicMT" w:eastAsia="Calibri" w:hAnsi="TimesNewRomanPS-ItalicMT" w:cs="TimesNewRomanPS-ItalicMT"/>
              </w:rPr>
              <w:t>frázování</w:t>
            </w:r>
            <w:proofErr w:type="gramEnd"/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EA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odliší výšky a sílu tónu, vnímá znějící hudbu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D2D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4128283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kvality tónů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délka, síla, barva, výška</w:t>
            </w:r>
          </w:p>
          <w:p w14:paraId="3C9CBDD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F5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EB6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201A769A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244B84E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873148" w:rsidRPr="00873148" w:rsidSect="00860334">
          <w:pgSz w:w="16838" w:h="11906" w:orient="landscape"/>
          <w:pgMar w:top="720" w:right="720" w:bottom="720" w:left="720" w:header="709" w:footer="0" w:gutter="0"/>
          <w:cols w:space="708"/>
          <w:docGrid w:linePitch="360"/>
        </w:sectPr>
      </w:pPr>
    </w:p>
    <w:p w14:paraId="115F5152" w14:textId="77777777" w:rsidR="00873148" w:rsidRPr="00873148" w:rsidRDefault="00873148" w:rsidP="0087314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0BF671F" w14:textId="77777777" w:rsidR="00873148" w:rsidRPr="00873148" w:rsidRDefault="00873148" w:rsidP="00683D3D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6" w:name="_Toc62907264"/>
      <w:bookmarkStart w:id="7" w:name="_Toc62914074"/>
      <w:bookmarkStart w:id="8" w:name="_Toc62915049"/>
      <w:bookmarkStart w:id="9" w:name="_Toc133234613"/>
      <w:r w:rsidRPr="00873148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Hudební výchova II. stupeň</w:t>
      </w:r>
      <w:bookmarkEnd w:id="6"/>
      <w:bookmarkEnd w:id="7"/>
      <w:bookmarkEnd w:id="8"/>
      <w:bookmarkEnd w:id="9"/>
    </w:p>
    <w:p w14:paraId="19E3C9CF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10" w:name="_Toc62907265"/>
    </w:p>
    <w:p w14:paraId="52C1D0DB" w14:textId="77777777" w:rsidR="00873148" w:rsidRPr="00873148" w:rsidRDefault="00873148" w:rsidP="0087314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10"/>
    </w:p>
    <w:p w14:paraId="70764669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5445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</w:tblGrid>
      <w:tr w:rsidR="00873148" w:rsidRPr="00873148" w14:paraId="0F2AE36F" w14:textId="77777777" w:rsidTr="00873148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047816B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Hv</w:t>
            </w:r>
            <w:proofErr w:type="spellEnd"/>
          </w:p>
        </w:tc>
        <w:tc>
          <w:tcPr>
            <w:tcW w:w="1218" w:type="dxa"/>
            <w:vAlign w:val="center"/>
          </w:tcPr>
          <w:p w14:paraId="0E0C4BF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08CB0246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6F22EC1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29C895E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873148" w:rsidRPr="00873148" w14:paraId="0B206D9C" w14:textId="77777777" w:rsidTr="00873148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7B63D51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3FF3B7CA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3DE9CC6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E3109FC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A58C8EA" w14:textId="77777777" w:rsidR="00873148" w:rsidRPr="00873148" w:rsidRDefault="00873148" w:rsidP="008731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7619C0C7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Hudební výchova vede žáka prostřednictvím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vokálních, instrumentálních, hudebně pohybových a poslechových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 porozumění hudebnímu umění, k aktivnímu vnímání hudby a zpěvu, a jejich využívání jako svébytného prostředku komunikace. V etapě základního vzdělávání se tyto hudební činnosti stávají v rovině produkce, recepce a reflexe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obsahovými doménami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hudební výchovy.</w:t>
      </w:r>
    </w:p>
    <w:p w14:paraId="55057A98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Hudební činnosti jako činnosti vzájemně se propojující, ovlivňující a doplňující rozvíjejí ve svém komplexu celkovou osobnost žáka, především však vedou k rozvoji jeho hudebnosti – jeho hudebních schopností, jež se následně projevují individuálními hudebními dovednostmi – sluchovými, rytmickými, pěveckými, intonačními, instrumentálními, hudebně pohybovými, hudebně tvořivými a poslechovými.</w:t>
      </w:r>
    </w:p>
    <w:p w14:paraId="4E3CED10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Prostřednictvím těchto činností žák může uplatnit svůj individuální hlasový potenciál při sólovém, skupinovém i sborovém zpěvu, své individuální instrumentální dovednosti při souborové hře a doprovodu zpěvního projevu, své pohybové dovednosti při tanci a pohybovém doprovodu hudby a v neposlední řadě je mu dána příležitost „interpretovat“ hudbu podle svého individuálního zájmu a zaměření.</w:t>
      </w:r>
    </w:p>
    <w:p w14:paraId="125F6278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Vokálních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práce s hlasem, při níž dochází ke kultivaci pěveckého i mluvního projevu v souvislosti s uplatňováním a posilováním správných pěveckých návyků.</w:t>
      </w:r>
    </w:p>
    <w:p w14:paraId="70515F65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Obsahem 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Instrumentálních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hra na hudební nástroje a jejich využití při hudební reprodukci i produkci.</w:t>
      </w:r>
    </w:p>
    <w:p w14:paraId="7CC5A2AB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Hudebně pohybových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ztvárňování hudby a reagování na ni pomocí pohybu, tance a gest.</w:t>
      </w:r>
    </w:p>
    <w:p w14:paraId="44FE796D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Obsahem</w:t>
      </w:r>
      <w:r w:rsidRPr="0087314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Poslechových činností</w:t>
      </w: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aktivní vnímání (percepce) znějící hudby, při níž žák poznává hudbu ve všech jejích žánrových, stylových i funkčních podobách, učí se hudbu analyzovat a interpretovat.</w:t>
      </w:r>
    </w:p>
    <w:p w14:paraId="71851573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Výuka předmětu probíhá v kmenových učebnách, žáci mají k dispozici pracovní sešit – zpěvník, volné listy s notovou osnovou, inventář hudebních nástrojů, jednoduché nástroje vyrobené. Metody a formy práce: výuka individuální, skupinová. V části teorie je to výklad, samostatné vyhledávání a třídění informací. Část praktická je realizována zpěvem, návštěvou hudebních pořadů, </w:t>
      </w:r>
      <w:proofErr w:type="gramStart"/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vlastním prezentací</w:t>
      </w:r>
      <w:proofErr w:type="gramEnd"/>
      <w:r w:rsidRPr="008731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při různých příležitostech.</w:t>
      </w:r>
    </w:p>
    <w:p w14:paraId="1994C83A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724"/>
        <w:gridCol w:w="8166"/>
      </w:tblGrid>
      <w:tr w:rsidR="00873148" w:rsidRPr="00873148" w14:paraId="5494B044" w14:textId="77777777" w:rsidTr="00873148">
        <w:trPr>
          <w:trHeight w:val="564"/>
        </w:trPr>
        <w:tc>
          <w:tcPr>
            <w:tcW w:w="0" w:type="auto"/>
            <w:shd w:val="clear" w:color="auto" w:fill="E2EFD9"/>
            <w:vAlign w:val="center"/>
          </w:tcPr>
          <w:p w14:paraId="7BD21ED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11456" w:type="dxa"/>
            <w:shd w:val="clear" w:color="auto" w:fill="E2EFD9"/>
            <w:vAlign w:val="center"/>
          </w:tcPr>
          <w:p w14:paraId="46F588F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873148" w:rsidRPr="00873148" w14:paraId="5F4CD657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673B0B8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11456" w:type="dxa"/>
          </w:tcPr>
          <w:p w14:paraId="5F36FACF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nabízíme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žákům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různé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metody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techniky,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které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jim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přiblíží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téma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umožní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jim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aktivně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podílet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 jeho zvládnutí</w:t>
            </w:r>
          </w:p>
          <w:p w14:paraId="5B40C831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předkládáme žákům dostatek materiálů a ilustračních příkladů k poslechu i vlastní interpretaci. podporujeme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samostatnost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organizování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přípravě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vystoupení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školních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akcích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 mimoškolních soutěžích a přehlídkách</w:t>
            </w:r>
          </w:p>
        </w:tc>
      </w:tr>
      <w:tr w:rsidR="00873148" w:rsidRPr="00873148" w14:paraId="05CC8278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21C7BFF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11456" w:type="dxa"/>
          </w:tcPr>
          <w:p w14:paraId="071B4F74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talent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individualitu</w:t>
            </w:r>
          </w:p>
          <w:p w14:paraId="3DC3D2E2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tvořivosti,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podněcujeme</w:t>
            </w:r>
            <w:r w:rsidRPr="008731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jejich</w:t>
            </w:r>
            <w:r w:rsidRPr="008731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cs-CZ"/>
              </w:rPr>
              <w:t>fantazii</w:t>
            </w:r>
          </w:p>
          <w:p w14:paraId="1C7DF55B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formulovat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pocity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slov,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účastnit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diskuse</w:t>
            </w:r>
          </w:p>
          <w:p w14:paraId="273A61F4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vytváříme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tolerantní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prostředí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prostorem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odlišnost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názoru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uměleckých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preferencí</w:t>
            </w:r>
          </w:p>
        </w:tc>
      </w:tr>
      <w:tr w:rsidR="00873148" w:rsidRPr="00873148" w14:paraId="13A92F7C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11B5EB3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11456" w:type="dxa"/>
          </w:tcPr>
          <w:p w14:paraId="0B0E8577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všestranné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účinné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komunikaci</w:t>
            </w:r>
          </w:p>
          <w:p w14:paraId="4722D4D6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naslouchat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osobní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pocity</w:t>
            </w:r>
          </w:p>
          <w:p w14:paraId="1E4BEED6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formulovat,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obhajovat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(zdůvodňovat)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vlastní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názor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zároveň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naslouchat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názorům druhých</w:t>
            </w:r>
          </w:p>
          <w:p w14:paraId="62163A18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umění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zaujmout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vlastními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nápady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umění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tyto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nápady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prezentovat</w:t>
            </w:r>
          </w:p>
          <w:p w14:paraId="09BF86F6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realizujeme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vystoupení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žáků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školních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slavnostech,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rodiče,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pro širokou veřejnost</w:t>
            </w:r>
          </w:p>
        </w:tc>
      </w:tr>
      <w:tr w:rsidR="00873148" w:rsidRPr="00873148" w14:paraId="7DFD0E65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5C8F70A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11456" w:type="dxa"/>
          </w:tcPr>
          <w:p w14:paraId="05E190E3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zařazujeme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výuky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skupinách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metody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kooperativního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vyučování.</w:t>
            </w:r>
          </w:p>
          <w:p w14:paraId="397FFC41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toleranci,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respektování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různé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úrovně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talentu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schopností</w:t>
            </w:r>
          </w:p>
        </w:tc>
      </w:tr>
      <w:tr w:rsidR="00873148" w:rsidRPr="00873148" w14:paraId="6CEA40C7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01E2F2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11456" w:type="dxa"/>
          </w:tcPr>
          <w:p w14:paraId="5103CBC0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tomu,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aby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vážili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národního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kulturního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dědictví</w:t>
            </w:r>
          </w:p>
          <w:p w14:paraId="19AC63D6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pěstujeme úctu ke státním svátkům a národním tradicím</w:t>
            </w:r>
          </w:p>
          <w:p w14:paraId="057ECF7A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seznamujeme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významnými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událostmi,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osobnostmi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českého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života</w:t>
            </w:r>
          </w:p>
        </w:tc>
      </w:tr>
      <w:tr w:rsidR="00873148" w:rsidRPr="00873148" w14:paraId="37323375" w14:textId="77777777" w:rsidTr="00873148">
        <w:trPr>
          <w:trHeight w:val="427"/>
        </w:trPr>
        <w:tc>
          <w:tcPr>
            <w:tcW w:w="0" w:type="auto"/>
            <w:shd w:val="clear" w:color="auto" w:fill="E2EFD9"/>
            <w:vAlign w:val="center"/>
          </w:tcPr>
          <w:p w14:paraId="71C3FAB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11456" w:type="dxa"/>
          </w:tcPr>
          <w:p w14:paraId="06772CF5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hygienou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lidského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hlasu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ochranou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sluchu</w:t>
            </w:r>
          </w:p>
          <w:p w14:paraId="25047611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vedeme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správnému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šetrnému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zacházení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hudebními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nástroji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technickým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vybavením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učebny</w:t>
            </w:r>
          </w:p>
        </w:tc>
      </w:tr>
      <w:tr w:rsidR="00873148" w:rsidRPr="00873148" w14:paraId="20E2AD75" w14:textId="77777777" w:rsidTr="000A7E28">
        <w:trPr>
          <w:trHeight w:val="706"/>
        </w:trPr>
        <w:tc>
          <w:tcPr>
            <w:tcW w:w="0" w:type="auto"/>
            <w:shd w:val="clear" w:color="auto" w:fill="E2EFD9"/>
            <w:vAlign w:val="center"/>
          </w:tcPr>
          <w:p w14:paraId="1BECDBB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11456" w:type="dxa"/>
          </w:tcPr>
          <w:p w14:paraId="68B57E2D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běžnému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používání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služeb.</w:t>
            </w:r>
          </w:p>
          <w:p w14:paraId="15B672DF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zařízení,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aplikací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služeb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učení,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zapojování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života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školy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společnosti</w:t>
            </w:r>
          </w:p>
          <w:p w14:paraId="1361856B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motivujeme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samostatnému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rozhodování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výběru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technologií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konkrétní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situace</w:t>
            </w:r>
          </w:p>
          <w:p w14:paraId="1F481A63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získávat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vyhledávat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data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informace</w:t>
            </w:r>
          </w:p>
          <w:p w14:paraId="2C290A81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 žáky kriticky posuzovat data, informace a digitální obsah.</w:t>
            </w:r>
          </w:p>
          <w:p w14:paraId="3D84B5BB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bezpečnému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spravování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sdílení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dat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informací</w:t>
            </w:r>
          </w:p>
          <w:p w14:paraId="273C899F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 žáky vytvářet a upravovat digitální obsah</w:t>
            </w:r>
          </w:p>
          <w:p w14:paraId="58786590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klademe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důraz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kombinaci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různých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formátů</w:t>
            </w:r>
          </w:p>
          <w:p w14:paraId="1DDD261F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vyjadřování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pomoci</w:t>
            </w:r>
            <w:r w:rsidRPr="0087314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prostředků</w:t>
            </w:r>
          </w:p>
          <w:p w14:paraId="480C40D0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technologie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usnadnění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zautomatizování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rutinních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činností,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k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zefektivnění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či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zjednodušení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svých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pracovních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postupů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zkvalitnění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výsledků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své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práce. vedeme žáky k chápání významu digitálních technologií pro lidskou společnost</w:t>
            </w:r>
          </w:p>
          <w:p w14:paraId="191F4554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seznamujeme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novými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technologiemi</w:t>
            </w:r>
          </w:p>
          <w:p w14:paraId="5FB37238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učíme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kriticky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hodnotit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přínos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nových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technologií</w:t>
            </w:r>
          </w:p>
          <w:p w14:paraId="0231ABDC" w14:textId="77777777" w:rsidR="00873148" w:rsidRPr="00873148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podporujeme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reflexi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rizik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souvisejících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využíváním</w:t>
            </w:r>
            <w:r w:rsidRPr="0087314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digitálních</w:t>
            </w:r>
            <w:r w:rsidRPr="0087314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technologií. motivujeme žáky k předcházení situací ohrožujících bezpečnost zařízení i dat</w:t>
            </w:r>
          </w:p>
          <w:p w14:paraId="469ABE69" w14:textId="77777777" w:rsidR="00873148" w:rsidRPr="00104100" w:rsidRDefault="00873148" w:rsidP="00873148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vedeme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žáky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předcházení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situací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negativním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dopadem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žákovo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tělesné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duševní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zdraví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r w:rsidRPr="0087314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31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zdraví </w:t>
            </w:r>
            <w:r w:rsidRPr="0087314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ostatních</w:t>
            </w:r>
          </w:p>
          <w:p w14:paraId="5BED61F8" w14:textId="3CD45876" w:rsidR="00104100" w:rsidRPr="00104100" w:rsidRDefault="00104100" w:rsidP="00104100">
            <w:pPr>
              <w:tabs>
                <w:tab w:val="left" w:pos="28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3987916C" w14:textId="77777777" w:rsidR="00873148" w:rsidRPr="00873148" w:rsidRDefault="00873148" w:rsidP="00873148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lastRenderedPageBreak/>
              <w:t>podporujeme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žáky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etickém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jednání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při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spolupráci,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komunikaci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sdílení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informací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z w:val="24"/>
                <w:lang w:eastAsia="cs-CZ"/>
              </w:rPr>
              <w:t>digitálním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lang w:eastAsia="cs-CZ"/>
              </w:rPr>
              <w:t>prostředí</w:t>
            </w:r>
          </w:p>
        </w:tc>
      </w:tr>
    </w:tbl>
    <w:p w14:paraId="33253773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:lang w:eastAsia="cs-CZ"/>
          <w14:ligatures w14:val="none"/>
        </w:rPr>
      </w:pPr>
    </w:p>
    <w:p w14:paraId="35CCF75E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33A9AA8" w14:textId="77777777" w:rsidR="00873148" w:rsidRPr="00873148" w:rsidRDefault="00873148" w:rsidP="0087314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873148" w:rsidRPr="00873148" w:rsidSect="00104100">
          <w:pgSz w:w="11906" w:h="16838"/>
          <w:pgMar w:top="720" w:right="720" w:bottom="720" w:left="991" w:header="709" w:footer="0" w:gutter="0"/>
          <w:cols w:space="708"/>
          <w:titlePg/>
          <w:docGrid w:linePitch="360"/>
        </w:sectPr>
      </w:pPr>
    </w:p>
    <w:p w14:paraId="5AEE6A5A" w14:textId="77777777" w:rsidR="00873148" w:rsidRPr="00873148" w:rsidRDefault="00873148" w:rsidP="00873148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11" w:name="_Toc62907268"/>
      <w:r w:rsidRPr="0087314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11"/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1"/>
        <w:gridCol w:w="2670"/>
        <w:gridCol w:w="5002"/>
        <w:gridCol w:w="2835"/>
        <w:gridCol w:w="2268"/>
      </w:tblGrid>
      <w:tr w:rsidR="00873148" w:rsidRPr="00873148" w14:paraId="5F2E4BCE" w14:textId="77777777" w:rsidTr="000A7E28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72EE58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Hudební výchova 6. ročník</w:t>
            </w:r>
          </w:p>
        </w:tc>
      </w:tr>
      <w:tr w:rsidR="00873148" w:rsidRPr="00873148" w14:paraId="6F7FC844" w14:textId="77777777" w:rsidTr="000A7E28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1F13A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40A94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AB05E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0F159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BCEA92" w14:textId="62CBFD49" w:rsidR="00873148" w:rsidRPr="00873148" w:rsidRDefault="00F332A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049C366A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C1C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HV-9-1-01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využívá své individuální hudební schopnosti a dovednosti při hudebních aktivitách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D61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rozšiřuje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kvalitu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pěveckého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mluvního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projevu,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hledá cesty ke zlepšování, zpívá bez studu ve skupině a respektuje zpěv druhých</w:t>
            </w:r>
          </w:p>
        </w:tc>
        <w:tc>
          <w:tcPr>
            <w:tcW w:w="5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128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7D48BD6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pěvecký a mluvní projev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rozšiřování hlasového rozsahu, hlasová hygiena, hlasová nedostatečnost a některé způsoby její nápravy, mutace, vícehlasý a jednohlasý zpěv, deklamace, techniky vokálního projevu (scat, falzet apod.), jejich individuální využití při zpěvu i při společných vokálně instrumentálních aktivitách</w:t>
            </w:r>
          </w:p>
          <w:p w14:paraId="6A97274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intonace a vokální improvizace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diatonické postupy v durových a mollových tóninách, improvizace jednoduchých hudebních forem</w:t>
            </w:r>
          </w:p>
          <w:p w14:paraId="43CBC42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rytmus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odhalování vzájemných souvislostí rytmu řeči a hudby, využívání rytmických zákonitostí při vokálním projevu</w:t>
            </w:r>
          </w:p>
          <w:p w14:paraId="7B31372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notovém záznamu vokální skladby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notový zápis jako opora při realizaci písně či složitější vokální nebo vokálně instrumentální skladby</w:t>
            </w:r>
          </w:p>
          <w:p w14:paraId="2A1DC05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rozvoj hudebního sluchu a hudební představivosti –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reprodukce tónů a melodií, zachycování rytmu, popřípadě i melodie zpívané (hrané) písně pomocí grafického (notového) záznamu</w:t>
            </w:r>
          </w:p>
          <w:p w14:paraId="5268961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reflexe vokálního projevu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vlastní vokální projev a vokální projev ostatních, hledání možností nápravy hlasové nedostatečnosti (transpozice melodie, využití jiné hudební činnosti)</w:t>
            </w:r>
          </w:p>
          <w:p w14:paraId="1153751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9C06AD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75CFB8B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hra na hudební nástroje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nástrojová reprodukce melodií (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motivků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, témat, písní), hra a tvorba doprovodů s využitím nástrojů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keyboardů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a počítače, nástrojová improvizace (jednoduché hudební formy)</w:t>
            </w:r>
          </w:p>
          <w:p w14:paraId="3CEEDD1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záznam hudby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noty, notační programy (např. Capella,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Finale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, Sibelius) a další způsoby záznamu hudby </w:t>
            </w:r>
          </w:p>
          <w:p w14:paraId="32A4784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vyjadřování hudebních i nehudebních představ a myšlenek pomocí hudebního nástroje</w:t>
            </w:r>
          </w:p>
          <w:p w14:paraId="6AA6E2C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tvorba doprovodů pro hudebně dramatické projevy</w:t>
            </w:r>
          </w:p>
          <w:p w14:paraId="1F55F15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F18474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21747E1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taktování, taneční kroky, vlastní pohybové ztvárnění</w:t>
            </w:r>
          </w:p>
          <w:p w14:paraId="0D15EA6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pacing w:val="-4"/>
                <w:lang w:eastAsia="cs-CZ"/>
              </w:rPr>
              <w:t>pohybové vyjádření hudby v návaznosti na sémantiku hudebního díla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– pantomima, improvizace</w:t>
            </w:r>
          </w:p>
          <w:p w14:paraId="1CCE7E8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tempové, dynamické, rytmicko-metrické, harmonické</w:t>
            </w:r>
          </w:p>
          <w:p w14:paraId="38D81C3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prostoru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rozvoj pohybové pamětí, reprodukce pohybů prováděných při tanci či pohybových hrách</w:t>
            </w:r>
          </w:p>
          <w:p w14:paraId="55BE4AE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  <w:p w14:paraId="004C8E9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1406BDF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orientace v hudebním prostoru a analýza hudební skladby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postihování hudebně výrazových prostředků, významné sémantické prvky užité ve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skladbě (zvukomalba, dušemalba, pohyb melodie, pravidelnost a nepravidelnost hudební formy) a jejich význam pro pochopení hudebního díla</w:t>
            </w:r>
          </w:p>
          <w:p w14:paraId="61B2DD1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dílo a jeho autor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hudební skladba v kontextu s jinými hudebními i nehudebními díly, dobou vzniku, životem autora, vlastními zkušenostmi (inspirace, epigonství, kýč, módnost a modernost, stylová provázanost)</w:t>
            </w:r>
          </w:p>
          <w:p w14:paraId="25D979B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styly a žánry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chápání jejich funkcí vzhledem k životu jedince i společnosti, kulturním tradicím a zvykům</w:t>
            </w:r>
          </w:p>
          <w:p w14:paraId="231EEE7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interpretace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slovní charakterizování hudebního díla, vytváření vlastních soudů a preferencí</w:t>
            </w:r>
          </w:p>
          <w:p w14:paraId="74AE4F2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66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0DE043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05571E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39005BF4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5DD464B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28F92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6EC29B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7D09EAD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0082EFE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A3A5AF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6BBFAA3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32F1DD0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03B9B98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71025C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1186D93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7D476E6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02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5CEBA4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46CD458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4BF04E8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D01D47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Kódování a přenos dat </w:t>
            </w:r>
          </w:p>
          <w:p w14:paraId="2A405B8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různé možnosti kódování čísel, znaků, barev, obrázků, zvuků a jejich vlastnosti;</w:t>
            </w:r>
          </w:p>
          <w:p w14:paraId="0205224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A004FB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18FEDE2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schéma, myšlenková mapa</w:t>
            </w:r>
          </w:p>
        </w:tc>
      </w:tr>
      <w:tr w:rsidR="00873148" w:rsidRPr="00873148" w14:paraId="5FA3980D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2A3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HV-9-1-02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uplatňuje získané pěvecké dovednosti a návyky při zpěvu i při mluvním projevu v běžném životě; zpívá dle svých dispozic intonačně čistě a rytmicky přesně v jednohlase i vícehlase</w:t>
            </w:r>
          </w:p>
          <w:p w14:paraId="6DC16D0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3F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interpretuje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vybrané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lidové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umělé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písně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53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A55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55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18B07BA2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1C6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HV-9-1-03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reprodukuje na základě svých individuálních hudebních schopností a dovedností různé motivy, témata i části skladeb, vytváří jednoduché doprovody, provádí jednoduché hudební improvizace</w:t>
            </w:r>
          </w:p>
          <w:p w14:paraId="6C06F0D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FB2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reprodukovat</w:t>
            </w:r>
            <w:r w:rsidRPr="00873148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jednoduché</w:t>
            </w:r>
            <w:r w:rsidRPr="00873148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melodie,</w:t>
            </w:r>
            <w:r w:rsidRPr="00873148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motivy, témata a písně pomocí hudebních nástrojů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72F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5F7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47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01EC29F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A22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lastRenderedPageBreak/>
              <w:t xml:space="preserve">HV-9-1-04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rozpozná některé z tanců různých stylových období, zvolí vhodný typ hudebně pohybových prvků k poslouchané hudbě</w:t>
            </w:r>
          </w:p>
          <w:p w14:paraId="65EFD99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E5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základní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taneční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kroky,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reaguje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na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změny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 proudu znějící hudby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16C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94D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0C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8B1C056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4A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 proudu znějící hudby, přistupuje k hudebnímu dílu jako k logicky utvářenému celku</w:t>
            </w:r>
          </w:p>
          <w:p w14:paraId="2414F5A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350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vnímá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znějící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hudbu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skladeb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většího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rozsahu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19B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A0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53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D704AF9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7AF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zařadí na základě individuálních schopností a získaných vědomostí slyšenou hudbu do stylového období</w:t>
            </w:r>
          </w:p>
          <w:p w14:paraId="4376E3E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AE6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zařadit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umělecké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dílo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slohu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autora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podle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poslechu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F5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518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DC1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2F3904DE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015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HV-9-1-07 vyhledává souvislosti mezi hudbou a jinými druhy umění</w:t>
            </w:r>
          </w:p>
          <w:p w14:paraId="46B5E42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EC8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poznat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umělecký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sloh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souvislostech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uměním</w:t>
            </w:r>
          </w:p>
          <w:p w14:paraId="30C41B7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výtvarným,</w:t>
            </w:r>
            <w:r w:rsidRPr="00873148">
              <w:rPr>
                <w:rFonts w:ascii="Times New Roman" w:eastAsia="Times New Roman" w:hAnsi="Times New Roman" w:cs="Times New Roman"/>
                <w:spacing w:val="-9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dramatickým</w:t>
            </w:r>
            <w:r w:rsidRPr="00873148">
              <w:rPr>
                <w:rFonts w:ascii="Times New Roman" w:eastAsia="Times New Roman" w:hAnsi="Times New Roman" w:cs="Times New Roman"/>
                <w:spacing w:val="-9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apod.</w:t>
            </w:r>
          </w:p>
        </w:tc>
        <w:tc>
          <w:tcPr>
            <w:tcW w:w="5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18D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F0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51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593F59D" w14:textId="77777777" w:rsidR="000A7E28" w:rsidRDefault="000A7E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32"/>
        <w:gridCol w:w="2622"/>
        <w:gridCol w:w="3672"/>
        <w:gridCol w:w="4252"/>
        <w:gridCol w:w="2126"/>
      </w:tblGrid>
      <w:tr w:rsidR="00873148" w:rsidRPr="00873148" w14:paraId="5E4CB71C" w14:textId="77777777" w:rsidTr="000A7E28">
        <w:trPr>
          <w:trHeight w:val="521"/>
        </w:trPr>
        <w:tc>
          <w:tcPr>
            <w:tcW w:w="15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AEFD85F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6. ročník – minimální doporučená úroveň</w:t>
            </w:r>
          </w:p>
        </w:tc>
      </w:tr>
      <w:tr w:rsidR="00873148" w:rsidRPr="00873148" w14:paraId="1636A60B" w14:textId="77777777" w:rsidTr="000A7E28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0199E1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1D2A7E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9812B8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B70B51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DE0DACC" w14:textId="7A30C426" w:rsidR="00873148" w:rsidRPr="00873148" w:rsidRDefault="00F332A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46DB34CA" w14:textId="77777777" w:rsidTr="000A7E28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B6F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doprovází písně pomocí ostinata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3D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doprovází písně pomocí ostinata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FF3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0832E2F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pěvecký a mluvní projev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rozšiřování hlasového rozsahu, hlasová hygiena, jednohlasý zpěv, společné vokálně instrumentální aktivity</w:t>
            </w:r>
          </w:p>
          <w:p w14:paraId="2338DCD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F5A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646130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955146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6FFCFFAB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57E9492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BA8CED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612D36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1B443DE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2408997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8F376E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2F25DA4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5A34C05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34C4D4C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23AF1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3A009BD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4467271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4453D96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5FC9014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3D4353C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5AF2596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uplatnění a výběr výrazových prostředků a jejich kombinací pro tvorbu věcně správných a komunikačně (společensky a situačně) vhodných sdělení; tvorba mediálního sdělení pro internetové médium; technologické možnosti a jejich omezení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A94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3D6A8A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3D10569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36D7F0B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539BBD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Kódování a přenos dat </w:t>
            </w:r>
          </w:p>
          <w:p w14:paraId="62E75B5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různé možnosti kódování čísel, znaků, barev, obrázků, zvuků a jejich vlastnosti;</w:t>
            </w:r>
          </w:p>
          <w:p w14:paraId="60A8736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95FD28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2C1BF03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schéma, myšlenková mapa</w:t>
            </w:r>
          </w:p>
        </w:tc>
      </w:tr>
      <w:tr w:rsidR="00873148" w:rsidRPr="00873148" w14:paraId="065BBA23" w14:textId="77777777" w:rsidTr="000A7E28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5C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, HV-9-1-03p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interpretuje vybrané lidové a umělé písně </w:t>
            </w:r>
          </w:p>
          <w:p w14:paraId="21D6EA8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pozorně vnímá znějící hudbu skladeb většího rozsahu</w:t>
            </w:r>
          </w:p>
          <w:p w14:paraId="4CF01F3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rozpozná vybrané hudební nástroje symfonického orchestru</w:t>
            </w:r>
          </w:p>
          <w:p w14:paraId="32E9BF6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uvede některá jména hudebních skladatelů a název některého z jejich děl</w:t>
            </w:r>
          </w:p>
          <w:p w14:paraId="4C61482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B1B048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4D2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interpretuje vybrané lidové a umělé písně </w:t>
            </w:r>
          </w:p>
          <w:p w14:paraId="3C621ED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znějící hudbu skladeb většího rozsahu</w:t>
            </w:r>
          </w:p>
          <w:p w14:paraId="1B46357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rozpozná vybrané hudební nástroje symfonického orchestru</w:t>
            </w:r>
          </w:p>
          <w:p w14:paraId="6F7DC66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uvede některá jména hudebních skladatelů a název některého z jejich děl</w:t>
            </w:r>
          </w:p>
          <w:p w14:paraId="47317C1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07359F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8AF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04359E0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hra na hudební nástroje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nástrojová reprodukce melodií, hra a tvorba doprovodů s využitím nástrojů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</w:t>
            </w:r>
          </w:p>
          <w:p w14:paraId="17FBBE2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vyjadřování hudebních i nehudebních představ a myšlenek pomocí hudebního nástroje</w:t>
            </w:r>
          </w:p>
          <w:p w14:paraId="2FBB52B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4061CB5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02C2A8A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orientace v hudebním prostoru a analýza hudební skladby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postihování hudebně výrazových prostředků, významné sémantické prvky užité ve skladbě (zvukomalba, dušemalba, pohyb melodie, pravidelnost a nepravidelnost hudební formy) a jejich význam pro pochopení hudebního díla</w:t>
            </w:r>
          </w:p>
          <w:p w14:paraId="00CD565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dílo a jeho autor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hudební skladba v kontextu s jinými hudebními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i nehudebními díly, dobou vzniku, životem autora, vlastními zkušenostmi (inspirace, epigonství, kýč, módnost a modernost, stylová provázanost)</w:t>
            </w:r>
          </w:p>
          <w:p w14:paraId="6076974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40978FA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taktování, taneční kroky, vlastní pohybové ztvárnění</w:t>
            </w:r>
          </w:p>
          <w:p w14:paraId="116EDE3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pacing w:val="-4"/>
                <w:lang w:eastAsia="cs-CZ"/>
              </w:rPr>
              <w:t>pohybové vyjádření hudby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16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BE4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973DC6F" w14:textId="77777777" w:rsidR="000A7E28" w:rsidRDefault="000A7E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1"/>
        <w:gridCol w:w="2670"/>
        <w:gridCol w:w="4719"/>
        <w:gridCol w:w="2976"/>
        <w:gridCol w:w="2410"/>
      </w:tblGrid>
      <w:tr w:rsidR="00873148" w:rsidRPr="00873148" w14:paraId="26A0A608" w14:textId="77777777" w:rsidTr="000A7E28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C49BFB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7. ročník</w:t>
            </w:r>
          </w:p>
        </w:tc>
      </w:tr>
      <w:tr w:rsidR="00873148" w:rsidRPr="00873148" w14:paraId="76855D48" w14:textId="77777777" w:rsidTr="000A7E28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0E3D1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49D64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AE034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C0E8C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AEEB4A" w14:textId="627A651A" w:rsidR="00873148" w:rsidRPr="00873148" w:rsidRDefault="00F332A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19893CE3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67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využívá své individuální hudební schopnosti a dovednosti při hudebních aktivitách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986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kultivovaně,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dodržuje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pravidla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správného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zpěvu</w:t>
            </w:r>
          </w:p>
          <w:p w14:paraId="0382E6D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transponovat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melodii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pomocí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učitele</w:t>
            </w:r>
          </w:p>
        </w:tc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634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47F0A76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pěvecký a mluvní projev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rozšiřování hlasového rozsahu, hlasová hygiena, hlasová nedostatečnost a některé způsoby její nápravy, mutace, vícehlasý a jednohlasý zpěv, deklamace, techniky vokálního projevu (scat, falzet apod.), jejich individuální využití při zpěvu i při společných vokálně instrumentálních aktivitách</w:t>
            </w:r>
          </w:p>
          <w:p w14:paraId="765424D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intonace a vokální improvizace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diatonické postupy v durových a mollových tóninách, improvizace jednoduchých hudebních forem</w:t>
            </w:r>
          </w:p>
          <w:p w14:paraId="15162BF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rytmus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odhalování vzájemných souvislostí rytmu řeči a hudby, využívání rytmických zákonitostí při vokálním projevu</w:t>
            </w:r>
          </w:p>
          <w:p w14:paraId="0EA07C5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notovém záznamu vokální skladby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notový zápis jako opora při realizaci písně či složitější vokální nebo vokálně instrumentální skladby</w:t>
            </w:r>
          </w:p>
          <w:p w14:paraId="3DCDF90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rozvoj hudebního sluchu a hudební představivosti –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reprodukce tónů a melodií, zachycování rytmu, popřípadě i melodie zpívané (hrané) písně pomocí grafického (notového) záznamu</w:t>
            </w:r>
          </w:p>
          <w:p w14:paraId="21D6837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reflexe vokálního projevu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vlastní vokální projev a vokální projev ostatních, hledání možností nápravy hlasové nedostatečnosti (transpozice melodie, využití jiné hudební činnosti)</w:t>
            </w:r>
          </w:p>
          <w:p w14:paraId="3D7D44F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9CC8DE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076DAC2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hra na hudební nástroje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nástrojová reprodukce melodií (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motivků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, témat, písní), hra a tvorba doprovodů s využitím nástrojů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keyboardů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a počítače, nástrojová improvizace (jednoduché hudební formy)</w:t>
            </w:r>
          </w:p>
          <w:p w14:paraId="1571C24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záznam hudby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noty, notační programy (např. Capella,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Finale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, Sibelius) a další způsoby záznamu hudby </w:t>
            </w:r>
          </w:p>
          <w:p w14:paraId="48364E5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vyjadřování hudebních i nehudebních představ a myšlenek pomocí hudebního nástroje</w:t>
            </w:r>
          </w:p>
          <w:p w14:paraId="666957A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tvorba doprovodů pro hudebně dramatické projevy</w:t>
            </w:r>
          </w:p>
          <w:p w14:paraId="72552E0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8D4E7B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2ACA317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taktování, taneční kroky, vlastní pohybové ztvárnění</w:t>
            </w:r>
          </w:p>
          <w:p w14:paraId="29D8A83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pacing w:val="-4"/>
                <w:lang w:eastAsia="cs-CZ"/>
              </w:rPr>
              <w:t>pohybové vyjádření hudby v návaznosti na sémantiku hudebního díla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– pantomima, improvizace</w:t>
            </w:r>
          </w:p>
          <w:p w14:paraId="77B9A40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tempové, dynamické, rytmicko-metrické, harmonické</w:t>
            </w:r>
          </w:p>
          <w:p w14:paraId="27D6E29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prostoru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rozvoj pohybové pamětí, reprodukce pohybů prováděných při tanci či pohybových hrách</w:t>
            </w:r>
          </w:p>
          <w:p w14:paraId="79C03F8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  <w:p w14:paraId="5F521B7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6BF4CD7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orientace v hudebním prostoru a analýza hudební skladby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postihování hudebně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výrazových prostředků, významné sémantické prvky užité ve skladbě (zvukomalba, dušemalba, pohyb melodie, pravidelnost a nepravidelnost hudební formy) a jejich význam pro pochopení hudebního díla</w:t>
            </w:r>
          </w:p>
          <w:p w14:paraId="297C412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dílo a jeho autor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hudební skladba v kontextu s jinými hudebními i nehudebními díly, dobou vzniku, životem autora, vlastními zkušenostmi (inspirace, epigonství, kýč, módnost a modernost, stylová provázanost)</w:t>
            </w:r>
          </w:p>
          <w:p w14:paraId="1EDB474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styly a žánry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chápání jejich funkcí vzhledem k životu jedince i společnosti, kulturním tradicím a zvykům</w:t>
            </w:r>
          </w:p>
          <w:p w14:paraId="5D4998A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interpretace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slovní charakterizování hudebního díla, vytváření vlastních soudů a preferencí</w:t>
            </w:r>
          </w:p>
          <w:p w14:paraId="6B71104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B8CE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3A94A7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09A9B4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76431F9F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0820FF4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4EE7C5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C251A3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366C106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6ABDA6C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8B3904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6BB212C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2986941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blízkém okolí mající vztah k Evropě a světu; naši sousedé v Evropě; život dětí v jiných zemích; lidová slovesnost, zvyky a tradice národů Evropy</w:t>
            </w:r>
          </w:p>
          <w:p w14:paraId="2AEAFFC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462761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205833A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72C37B5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505EBBD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638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94CEB6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26EF4CF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45699B2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F7293D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Kódování a přenos dat </w:t>
            </w:r>
          </w:p>
          <w:p w14:paraId="699F7DE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různé možnosti kódování čísel, znaků, barev, obrázků, zvuků a jejich vlastnosti;</w:t>
            </w:r>
          </w:p>
          <w:p w14:paraId="26AE8B4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1229DC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780CAE5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schéma, myšlenková mapa</w:t>
            </w:r>
          </w:p>
        </w:tc>
      </w:tr>
      <w:tr w:rsidR="00873148" w:rsidRPr="00873148" w14:paraId="4348F562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EE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získané pěvecké dovednosti a návyky při zpěvu i při mluvním projevu v běžném životě; zpívá dle svých dispozic intonačně čistě a rytmicky přesně v jednohlase i vícehlase</w:t>
            </w:r>
          </w:p>
          <w:p w14:paraId="106A57A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AB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jednohlasně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bez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doprovodu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nástroje, vícehlasý zpěv provozuje ve skupinách</w:t>
            </w:r>
          </w:p>
          <w:p w14:paraId="78ECE04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diatonická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postupy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základních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dur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moll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tóninách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A4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42D8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D24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B9F2786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8E7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HV-9-1-03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reprodukuje na základě svých individuálních hudebních schopností a dovedností různé motivy, témata i části skladeb, vytváří jednoduché doprovody, provádí jednoduché hudební improvizace</w:t>
            </w:r>
          </w:p>
          <w:p w14:paraId="07391BB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02B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zvládá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rytmické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zákonitosti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při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vokálním</w:t>
            </w:r>
            <w:r w:rsidRPr="00873148">
              <w:rPr>
                <w:rFonts w:ascii="Times New Roman" w:eastAsia="Times New Roman" w:hAnsi="Times New Roman" w:cs="Times New Roman"/>
                <w:spacing w:val="-3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projevu</w:t>
            </w:r>
          </w:p>
          <w:p w14:paraId="107622C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doprovází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písně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skladby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pomocí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hudebních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nástrojů</w:t>
            </w:r>
          </w:p>
          <w:p w14:paraId="1F2039E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2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zná způsoby záznamu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hudby</w:t>
            </w:r>
          </w:p>
          <w:p w14:paraId="3259389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improvizuje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pomocí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nástroje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E5A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4E18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A69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7449C91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1C8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některé z tanců různých stylových období, zvolí vhodný typ hudebně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pohybových prvků k poslouchané hudbě</w:t>
            </w:r>
          </w:p>
          <w:p w14:paraId="529ECFD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2E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tanečním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způsobem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ztvárňuje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motivy,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pozná tanec různých uměleckých stylů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2B5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B4E0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B56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8C052EB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14F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 proudu znějící hudby, přistupuje k hudebnímu dílu jako k logicky utvářenému celku</w:t>
            </w:r>
          </w:p>
          <w:p w14:paraId="522CC4C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561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rozpozná</w:t>
            </w:r>
            <w:r w:rsidRPr="00873148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vybrané</w:t>
            </w:r>
            <w:r w:rsidRPr="00873148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nástroje</w:t>
            </w:r>
            <w:r w:rsidRPr="00873148">
              <w:rPr>
                <w:rFonts w:ascii="Times New Roman" w:eastAsia="Times New Roman" w:hAnsi="Times New Roman" w:cs="Times New Roman"/>
                <w:spacing w:val="-10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symfonického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orchestru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83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2B6F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16C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2DF85DC7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C28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zařadí na základě individuálních schopností a získaných vědomostí slyšenou hudbu do stylového období</w:t>
            </w:r>
          </w:p>
          <w:p w14:paraId="53E9C2D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723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zařadit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umělecké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dílo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slohu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autora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podle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poslechu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0F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E376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91C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739CDC6D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770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HV-9-1-07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vyhledává souvislosti mezi hudbou a jinými druhy umění</w:t>
            </w:r>
          </w:p>
          <w:p w14:paraId="270C47C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5D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hodnotí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vztah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skladby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jiným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dílům</w:t>
            </w:r>
          </w:p>
        </w:tc>
        <w:tc>
          <w:tcPr>
            <w:tcW w:w="4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EA5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A5A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62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A268057" w14:textId="77777777" w:rsidR="000A7E28" w:rsidRDefault="000A7E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32"/>
        <w:gridCol w:w="2622"/>
        <w:gridCol w:w="3530"/>
        <w:gridCol w:w="4252"/>
        <w:gridCol w:w="2410"/>
      </w:tblGrid>
      <w:tr w:rsidR="00873148" w:rsidRPr="00873148" w14:paraId="2CBD8E09" w14:textId="77777777" w:rsidTr="000A7E28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47F8FD5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7. ročník – minimální doporučená úroveň</w:t>
            </w:r>
          </w:p>
        </w:tc>
      </w:tr>
      <w:tr w:rsidR="00873148" w:rsidRPr="00873148" w14:paraId="5D158F29" w14:textId="77777777" w:rsidTr="000A7E28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EFEB6D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CB8A86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32132B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BA2576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E00504E" w14:textId="18540A6D" w:rsidR="00873148" w:rsidRPr="00873148" w:rsidRDefault="00F332A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76BA7610" w14:textId="77777777" w:rsidTr="000A7E28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F50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doprovází písně pomocí ostinata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054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doprovází písně pomocí ostinata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8A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15C39D4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pěvecký a mluvní projev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rozšiřování hlasového rozsahu, hlasová hygiena, jednohlasý zpěv, společné vokálně instrumentální aktivity</w:t>
            </w:r>
          </w:p>
          <w:p w14:paraId="0C75314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B9D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C15BA9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8A495D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6D142DAB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3A28E28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D87DE3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064B72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62D31E7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5844D09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301FE8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5E8E4F3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1480F5F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32683B6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3BAB26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0C5A31A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7B2F4AD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6056703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6F1C000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203973F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5722B4C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uplatnění a výběr výrazových prostředků a jejich kombinací pro tvorbu věcně správných a komunikačně (společensky a situačně) vhodných sdělení; tvorba mediálního sdělení pro internetové médium; technologické možnosti a jejich omezení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2AC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1DEE5E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5F262E3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56C91F9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CCE12F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Kódování a přenos dat </w:t>
            </w:r>
          </w:p>
          <w:p w14:paraId="08BA542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různé možnosti kódování čísel, znaků, barev, obrázků, zvuků a jejich vlastnosti;</w:t>
            </w:r>
          </w:p>
          <w:p w14:paraId="6F3B9F3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D5786D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01DC2D1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schéma, myšlenková mapa</w:t>
            </w:r>
          </w:p>
        </w:tc>
      </w:tr>
      <w:tr w:rsidR="00873148" w:rsidRPr="00873148" w14:paraId="29F1103F" w14:textId="77777777" w:rsidTr="000A7E28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22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, HV-9-1-03p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interpretuje vybrané lidové a umělé písně </w:t>
            </w:r>
          </w:p>
          <w:p w14:paraId="21A214E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pozorně vnímá znějící hudbu skladeb většího rozsahu</w:t>
            </w:r>
          </w:p>
          <w:p w14:paraId="6208EE5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rozpozná vybrané hudební nástroje symfonického orchestru</w:t>
            </w:r>
          </w:p>
          <w:p w14:paraId="0BAC1BD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uvede některá jména hudebních skladatelů a název některého z jejich děl</w:t>
            </w:r>
          </w:p>
          <w:p w14:paraId="64B5666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E25EF4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842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interpretuje vybrané lidové a umělé písně </w:t>
            </w:r>
          </w:p>
          <w:p w14:paraId="4ED2A97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znějící hudbu skladeb většího rozsahu</w:t>
            </w:r>
          </w:p>
          <w:p w14:paraId="02BBA67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rozpozná vybrané hudební nástroje symfonického orchestru</w:t>
            </w:r>
          </w:p>
          <w:p w14:paraId="73ED656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uvede některá jména hudebních skladatelů a název některého z jejich děl</w:t>
            </w:r>
          </w:p>
          <w:p w14:paraId="755872F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D3F6E6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7AC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26C5ABB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hra na hudební nástroje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nástrojová reprodukce melodií, hra a tvorba doprovodů s využitím nástrojů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</w:t>
            </w:r>
          </w:p>
          <w:p w14:paraId="085A646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vyjadřování hudebních i nehudebních představ a myšlenek pomocí hudebního nástroje</w:t>
            </w:r>
          </w:p>
          <w:p w14:paraId="0EC9943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6648A81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0C64B86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orientace v hudebním prostoru a analýza hudební skladby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postihování hudebně výrazových prostředků, významné sémantické prvky užité ve skladbě (zvukomalba, dušemalba, pohyb melodie, pravidelnost a nepravidelnost hudební formy) a jejich význam pro pochopení hudebního díla</w:t>
            </w:r>
          </w:p>
          <w:p w14:paraId="0F03C0B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dílo a jeho autor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hudební skladba v kontextu s jinými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hudebními i nehudebními díly, dobou vzniku, životem autora, vlastními zkušenostmi (inspirace, epigonství, kýč, módnost a modernost, stylová provázanost)</w:t>
            </w:r>
          </w:p>
          <w:p w14:paraId="1E049F7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32659B0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taktování, taneční kroky, vlastní pohybové ztvárnění</w:t>
            </w:r>
          </w:p>
          <w:p w14:paraId="7EF9215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pacing w:val="-4"/>
                <w:lang w:eastAsia="cs-CZ"/>
              </w:rPr>
              <w:t>pohybové vyjádření hudby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44C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601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6A9EE27" w14:textId="77777777" w:rsidR="000A7E28" w:rsidRDefault="000A7E28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71"/>
        <w:gridCol w:w="2427"/>
        <w:gridCol w:w="4678"/>
        <w:gridCol w:w="3402"/>
        <w:gridCol w:w="2268"/>
      </w:tblGrid>
      <w:tr w:rsidR="00873148" w:rsidRPr="00873148" w14:paraId="096F4CF3" w14:textId="77777777" w:rsidTr="000A7E28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86E0EB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8. ročník</w:t>
            </w:r>
          </w:p>
        </w:tc>
      </w:tr>
      <w:tr w:rsidR="00873148" w:rsidRPr="00873148" w14:paraId="4983ABE9" w14:textId="77777777" w:rsidTr="000A7E28"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E7B4E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131B3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06FF8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85473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08ED48" w14:textId="13C4548C" w:rsidR="00873148" w:rsidRPr="00873148" w:rsidRDefault="00F332A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731DCAF4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F1C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využívá své individuální hudební schopnosti a dovednosti při hudebních aktivitách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50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kultivovaně,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dodržuje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pravidla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správného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zpěvu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65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460C63C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pěvecký a mluvní projev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rozšiřování hlasového rozsahu, hlasová hygiena, hlasová nedostatečnost a některé způsoby její nápravy, mutace, vícehlasý a jednohlasý zpěv, deklamace, techniky vokálního projevu (scat, falzet apod.), jejich individuální využití při zpěvu i při společných vokálně instrumentálních aktivitách</w:t>
            </w:r>
          </w:p>
          <w:p w14:paraId="645B9A7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intonace a vokální improvizace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diatonické postupy v durových a mollových tóninách, improvizace jednoduchých hudebních forem</w:t>
            </w:r>
          </w:p>
          <w:p w14:paraId="294269C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rytmus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odhalování vzájemných souvislostí rytmu řeči a hudby, využívání rytmických zákonitostí při vokálním projevu</w:t>
            </w:r>
          </w:p>
          <w:p w14:paraId="73E1C6B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notovém záznamu vokální skladby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notový zápis jako opora při realizaci písně či složitější vokální nebo vokálně instrumentální skladby</w:t>
            </w:r>
          </w:p>
          <w:p w14:paraId="37926F1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rozvoj hudebního sluchu a hudební představivosti –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reprodukce tónů a melodií, zachycování rytmu, popřípadě i melodie zpívané (hrané) písně pomocí grafického (notového) záznamu</w:t>
            </w:r>
          </w:p>
          <w:p w14:paraId="07BCC02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reflexe vokálního projevu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vlastní vokální projev a vokální projev ostatních, hledání možností nápravy hlasové nedostatečnosti (transpozice melodie, využití jiné hudební činnosti)</w:t>
            </w:r>
          </w:p>
          <w:p w14:paraId="6F24D9E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3C9750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129B40D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hra na hudební nástroje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nástrojová reprodukce melodií (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motivků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, témat, písní), hra a tvorba doprovodů s využitím nástrojů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keyboardů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a počítače, nástrojová improvizace (jednoduché hudební formy)</w:t>
            </w:r>
          </w:p>
          <w:p w14:paraId="69146ED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záznam hudby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noty, notační programy (např. Capella,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Finale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, Sibelius) a další způsoby záznamu hudby </w:t>
            </w:r>
          </w:p>
          <w:p w14:paraId="4FEC56E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vyjadřování hudebních i nehudebních představ a myšlenek pomocí hudebního nástroje</w:t>
            </w:r>
          </w:p>
          <w:p w14:paraId="38CE322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tvorba doprovodů pro hudebně dramatické projevy</w:t>
            </w:r>
          </w:p>
          <w:p w14:paraId="5968083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711243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37A6345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taktování, taneční kroky, vlastní pohybové ztvárnění</w:t>
            </w:r>
          </w:p>
          <w:p w14:paraId="7E32741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pacing w:val="-4"/>
                <w:lang w:eastAsia="cs-CZ"/>
              </w:rPr>
              <w:t>pohybové vyjádření hudby v návaznosti na sémantiku hudebního díla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– pantomima, improvizace</w:t>
            </w:r>
          </w:p>
          <w:p w14:paraId="709DC1E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tempové, dynamické, rytmicko-metrické, harmonické</w:t>
            </w:r>
          </w:p>
          <w:p w14:paraId="6F24591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prostoru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rozvoj pohybové pamětí, reprodukce pohybů prováděných při tanci či pohybových hrách</w:t>
            </w:r>
          </w:p>
          <w:p w14:paraId="607B8F2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  <w:p w14:paraId="7F30322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77019BB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orientace v hudebním prostoru a analýza hudební skladby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postihování hudebně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výrazových prostředků, významné sémantické prvky užité ve skladbě (zvukomalba, dušemalba, pohyb melodie, pravidelnost a nepravidelnost hudební formy) a jejich význam pro pochopení hudebního díla</w:t>
            </w:r>
          </w:p>
          <w:p w14:paraId="13C0DF9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dílo a jeho autor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hudební skladba v kontextu s jinými hudebními i nehudebními díly, dobou vzniku, životem autora, vlastními zkušenostmi (inspirace, epigonství, kýč, módnost a modernost, stylová provázanost)</w:t>
            </w:r>
          </w:p>
          <w:p w14:paraId="694F027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styly a žánry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chápání jejich funkcí vzhledem k životu jedince i společnosti, kulturním tradicím a zvykům</w:t>
            </w:r>
          </w:p>
          <w:p w14:paraId="171E822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interpretace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slovní charakterizování hudebního díla, vytváření vlastních soudů a preferencí</w:t>
            </w:r>
          </w:p>
          <w:p w14:paraId="08749DE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9E76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E8E4CE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428291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3BCE032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0FF1C8A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9AAF35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E45966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0EA728A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3DCEB26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DA00F2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407272A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01A4896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dětí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v jiných zemích; lidová slovesnost, zvyky a tradice národů Evropy</w:t>
            </w:r>
          </w:p>
          <w:p w14:paraId="20389C2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6CC16B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4E8FF11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0321AF1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3E47D39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648DECF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33C9137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43FD154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uplatnění a výběr výrazových prostředků a jejich kombinací pro tvorbu věcně správných a komunikačně (společensky a situačně) vhodných sdělení; tvorba mediálního sdělení pro internetové médium; technologické možnosti a jejich omezení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69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26A055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685C323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3400921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4F1A28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Kódování a přenos dat </w:t>
            </w:r>
          </w:p>
          <w:p w14:paraId="14F5AA0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různé možnosti kódování čísel, znaků, barev, obrázků, zvuků a jejich vlastnosti;</w:t>
            </w:r>
          </w:p>
          <w:p w14:paraId="2F89A2B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E34393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4483108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schéma, myšlenková mapa</w:t>
            </w:r>
          </w:p>
        </w:tc>
      </w:tr>
      <w:tr w:rsidR="00873148" w:rsidRPr="00873148" w14:paraId="3B6E9B08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08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získané pěvecké dovednosti a návyky při zpěvu i při mluvním projevu v běžném životě; zpívá dle svých dispozic intonačně čistě a rytmicky přesně v jednohlase i vícehlase</w:t>
            </w:r>
          </w:p>
          <w:p w14:paraId="6DBAFE2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DDD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jednohlasně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bez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doprovodu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nástroje, vícehlasý zpěv provozuje ve skupinách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3A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A245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20A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38EE9542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5F1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HV-9-1-03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reprodukuje na základě svých individuálních hudebních schopností a dovedností různé motivy, témata i části skladeb, vytváří jednoduché doprovody, provádí jednoduché hudební improvizace</w:t>
            </w:r>
          </w:p>
          <w:p w14:paraId="7CD3DA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35E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vytváří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svých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schopností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doprovody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ke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společným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akcím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79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2A9F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BF6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D078676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C4D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některé z tanců různých stylových období, zvolí vhodný typ hudebně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pohybových prvků k poslouchané hudbě</w:t>
            </w:r>
          </w:p>
          <w:p w14:paraId="50ECC67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8C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tanečním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způsobem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ztvárňuje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motivy,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pozná tanec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různých uměleckých stylů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845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2F51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952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589031AE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2FA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 proudu znějící hudby, přistupuje k hudebnímu dílu jako k logicky utvářenému celku</w:t>
            </w:r>
          </w:p>
          <w:p w14:paraId="7F375B9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404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hodnotí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umělecké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dílo,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pozná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sémantické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prvky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použité ve skladbě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22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596A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5F4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48E78B15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DB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zařadí na základě individuálních schopností a získaných vědomostí slyšenou hudbu do stylového období</w:t>
            </w:r>
          </w:p>
          <w:p w14:paraId="4C51300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7EB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zařadit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umělecké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dílo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slohu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autora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podle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poslechu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5FC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EA76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8D7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71967F4F" w14:textId="77777777" w:rsidTr="000A7E28">
        <w:trPr>
          <w:trHeight w:val="828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8CB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HV-9-1-07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vyhledává souvislosti mezi hudbou a jinými druhy umění</w:t>
            </w:r>
          </w:p>
          <w:p w14:paraId="3655BAB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85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hodnotí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vztah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skladby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jiným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dílům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FA7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AEC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D25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31C15E12" w14:textId="77777777" w:rsidR="00F332A4" w:rsidRDefault="00F332A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32"/>
        <w:gridCol w:w="2466"/>
        <w:gridCol w:w="3828"/>
        <w:gridCol w:w="4110"/>
        <w:gridCol w:w="2410"/>
      </w:tblGrid>
      <w:tr w:rsidR="00873148" w:rsidRPr="00873148" w14:paraId="4A751485" w14:textId="77777777" w:rsidTr="00F332A4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EA6A783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8. ročník – minimální doporučená úroveň</w:t>
            </w:r>
          </w:p>
        </w:tc>
      </w:tr>
      <w:tr w:rsidR="00873148" w:rsidRPr="00873148" w14:paraId="5743C412" w14:textId="77777777" w:rsidTr="00F332A4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8A11A8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784136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0E80B4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105DF5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954DA33" w14:textId="506F7C4E" w:rsidR="00873148" w:rsidRPr="00873148" w:rsidRDefault="00F332A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23F0891E" w14:textId="77777777" w:rsidTr="00F332A4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D5C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doprovází písně pomocí ostinata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35E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doprovází písně pomocí ostinata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82C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748A5F7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pěvecký a mluvní projev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rozšiřování hlasového rozsahu, hlasová hygiena, jednohlasý zpěv, společné vokálně instrumentální aktivity</w:t>
            </w:r>
          </w:p>
          <w:p w14:paraId="7B7E006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0A2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0082DD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4D35E2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0BCF0DB4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214D739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357CFA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4AC6202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2DCCFE0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2C3ABF7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4D01F6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1F51B73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1CEDA78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64416A0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C8E0D1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30986D0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629B077F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707B733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4AFF19C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378C042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11888D3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uplatnění a výběr výrazových prostředků a jejich kombinací pro tvorbu věcně správných a komunikačně (společensky a situačně) vhodných sdělení; tvorba mediálního sdělení pro internetové médium; technologické možnosti a jejich omezení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1A5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C0771E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34A8F0D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502C977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9BA7F0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Kódování a přenos dat </w:t>
            </w:r>
          </w:p>
          <w:p w14:paraId="62A7F32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různé možnosti kódování čísel, znaků, barev, obrázků, zvuků a jejich vlastnosti;</w:t>
            </w:r>
          </w:p>
          <w:p w14:paraId="60270CA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51E6B4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0B06EE4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schéma, myšlenková mapa</w:t>
            </w:r>
          </w:p>
        </w:tc>
      </w:tr>
      <w:tr w:rsidR="00873148" w:rsidRPr="00873148" w14:paraId="4C81865A" w14:textId="77777777" w:rsidTr="00F332A4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FD8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, HV-9-1-03p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interpretuje vybrané lidové a umělé písně </w:t>
            </w:r>
          </w:p>
          <w:p w14:paraId="02B2A4F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pozorně vnímá znějící hudbu skladeb většího rozsahu</w:t>
            </w:r>
          </w:p>
          <w:p w14:paraId="1A6E924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rozpozná vybrané hudební nástroje symfonického orchestru</w:t>
            </w:r>
          </w:p>
          <w:p w14:paraId="1EEEC11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uvede některá jména hudebních skladatelů a název některého z jejich děl</w:t>
            </w:r>
          </w:p>
          <w:p w14:paraId="4872F75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D875F8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B9B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interpretuje vybrané lidové a umělé písně </w:t>
            </w:r>
          </w:p>
          <w:p w14:paraId="1F4CAA6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znějící hudbu skladeb většího rozsahu</w:t>
            </w:r>
          </w:p>
          <w:p w14:paraId="5B30F93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rozpozná vybrané hudební nástroje symfonického orchestru</w:t>
            </w:r>
          </w:p>
          <w:p w14:paraId="00D6AD9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uvede některá jména hudebních skladatelů a název některého z jejich děl</w:t>
            </w:r>
          </w:p>
          <w:p w14:paraId="46CE738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9334E5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84A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38B6E08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hra na hudební nástroje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nástrojová reprodukce melodií, hra a tvorba doprovodů s využitím nástrojů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</w:t>
            </w:r>
          </w:p>
          <w:p w14:paraId="5AD0F5F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vyjadřování hudebních i nehudebních představ a myšlenek pomocí hudebního nástroje</w:t>
            </w:r>
          </w:p>
          <w:p w14:paraId="1D7994F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5C53DDE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1875E16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orientace v hudebním prostoru a analýza hudební skladby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postihování hudebně výrazových prostředků, významné sémantické prvky užité ve skladbě (zvukomalba, dušemalba, pohyb melodie, pravidelnost a nepravidelnost hudební formy) a jejich význam pro pochopení hudebního díla</w:t>
            </w:r>
          </w:p>
          <w:p w14:paraId="7D5431F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dílo a jeho autor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hudební skladba v kontextu s jinými hudebními i nehudebními díly, dobou vzniku, životem autora, vlastními zkušenostmi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(inspirace, epigonství, kýč, módnost a modernost, stylová provázanost)</w:t>
            </w:r>
          </w:p>
          <w:p w14:paraId="220E720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1F395C8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taktování, taneční kroky, vlastní pohybové ztvárnění</w:t>
            </w:r>
          </w:p>
          <w:p w14:paraId="769F3C5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pacing w:val="-4"/>
                <w:lang w:eastAsia="cs-CZ"/>
              </w:rPr>
              <w:t>pohybové vyjádření hudby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061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1E7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767FF3D9" w14:textId="77777777" w:rsidR="00F332A4" w:rsidRDefault="00F332A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2198"/>
        <w:gridCol w:w="4819"/>
        <w:gridCol w:w="3402"/>
        <w:gridCol w:w="2410"/>
      </w:tblGrid>
      <w:tr w:rsidR="00873148" w:rsidRPr="00873148" w14:paraId="702AB036" w14:textId="77777777" w:rsidTr="00F332A4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FE485C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9. ročník</w:t>
            </w:r>
          </w:p>
        </w:tc>
      </w:tr>
      <w:tr w:rsidR="00873148" w:rsidRPr="00873148" w14:paraId="222553F7" w14:textId="77777777" w:rsidTr="00F332A4"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B6E9B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305FF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DDEB0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8D7DC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1EEAE0" w14:textId="24031591" w:rsidR="00873148" w:rsidRPr="00873148" w:rsidRDefault="00F332A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7BF0593A" w14:textId="77777777" w:rsidTr="00F332A4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F43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HV-9-1-01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využívá své individuální hudební schopnosti a dovednosti při hudebních aktivitách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2E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zásad,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využívá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techniky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vokálního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projevu, respektuje projev druhých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C15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4078164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pěvecký a mluvní projev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rozšiřování hlasového rozsahu, hlasová hygiena, hlasová nedostatečnost a některé způsoby její nápravy, mutace, vícehlasý a jednohlasý zpěv, deklamace, techniky vokálního projevu (scat, falzet apod.), jejich individuální využití při zpěvu i při společných vokálně instrumentálních aktivitách</w:t>
            </w:r>
          </w:p>
          <w:p w14:paraId="59FA619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intonace a vokální improvizace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diatonické postupy v durových a mollových tóninách, improvizace jednoduchých hudebních forem</w:t>
            </w:r>
          </w:p>
          <w:p w14:paraId="757F2E4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rytmus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odhalování vzájemných souvislostí rytmu řeči a hudby, využívání rytmických zákonitostí při vokálním projevu</w:t>
            </w:r>
          </w:p>
          <w:p w14:paraId="2B204C9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notovém záznamu vokální skladby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notový zápis jako opora při realizaci písně či složitější vokální nebo vokálně instrumentální skladby</w:t>
            </w:r>
          </w:p>
          <w:p w14:paraId="1127FAA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rozvoj hudebního sluchu a hudební představivosti –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reprodukce tónů a melodií, zachycování rytmu, popřípadě i melodie zpívané (hrané) písně pomocí grafického (notového) záznamu</w:t>
            </w:r>
          </w:p>
          <w:p w14:paraId="45C6B2E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reflexe vokálního projevu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vlastní vokální projev a vokální projev ostatních, hledání možností nápravy hlasové nedostatečnosti (transpozice melodie, využití jiné hudební činnosti)</w:t>
            </w:r>
          </w:p>
          <w:p w14:paraId="72CB100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332C5E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lastRenderedPageBreak/>
              <w:t>INSTRUMENTÁLNÍ ČINNOSTI</w:t>
            </w:r>
          </w:p>
          <w:p w14:paraId="7DDEA4A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hra na hudební nástroje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nástrojová reprodukce melodií (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motivků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, témat, písní), hra a tvorba doprovodů s využitím nástrojů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keyboardů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a počítače, nástrojová improvizace (jednoduché hudební formy)</w:t>
            </w:r>
          </w:p>
          <w:p w14:paraId="615F790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záznam hudby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noty, notační programy (např. Capella,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Finale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, Sibelius) a další způsoby záznamu hudby </w:t>
            </w:r>
          </w:p>
          <w:p w14:paraId="26B1E93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vyjadřování hudebních i nehudebních představ a myšlenek pomocí hudebního nástroje</w:t>
            </w:r>
          </w:p>
          <w:p w14:paraId="124CB24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tvorba doprovodů pro hudebně dramatické projevy</w:t>
            </w:r>
          </w:p>
          <w:p w14:paraId="235F483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961852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4D3ECF1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taktování, taneční kroky, vlastní pohybové ztvárnění</w:t>
            </w:r>
          </w:p>
          <w:p w14:paraId="7D9C551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spacing w:val="-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pacing w:val="-4"/>
                <w:lang w:eastAsia="cs-CZ"/>
              </w:rPr>
              <w:t>pohybové vyjádření hudby v návaznosti na sémantiku hudebního díla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– pantomima, improvizace</w:t>
            </w:r>
          </w:p>
          <w:p w14:paraId="717A219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pohybové reakce na změny v proudu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tempové, dynamické, rytmicko-metrické, harmonické</w:t>
            </w:r>
          </w:p>
          <w:p w14:paraId="7568430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orientace v prostoru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rozvoj pohybové pamětí, reprodukce pohybů prováděných při tanci či pohybových hrách</w:t>
            </w:r>
          </w:p>
          <w:p w14:paraId="3BE11A6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</w:p>
          <w:p w14:paraId="45BF6CD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5BBF322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orientace v hudebním prostoru a analýza hudební skladby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– postihování hudebně výrazových prostředků, významné sémantické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prvky užité ve skladbě (zvukomalba, dušemalba, pohyb melodie, pravidelnost a nepravidelnost hudební formy) a jejich význam pro pochopení hudebního díla</w:t>
            </w:r>
          </w:p>
          <w:p w14:paraId="50F39E9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dílo a jeho autor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hudební skladba v kontextu s jinými hudebními i nehudebními díly, dobou vzniku, životem autora, vlastními zkušenostmi (inspirace, epigonství, kýč, módnost a modernost, stylová provázanost)</w:t>
            </w:r>
          </w:p>
          <w:p w14:paraId="2D16F47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styly a žánry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chápání jejich funkcí vzhledem k životu jedince i společnosti, kulturním tradicím a zvykům</w:t>
            </w:r>
          </w:p>
          <w:p w14:paraId="64AC961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interpretace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slovní charakterizování hudebního díla, vytváření vlastních soudů a preferencí</w:t>
            </w:r>
          </w:p>
          <w:p w14:paraId="4C07315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FDDFC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87DCB9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CF7A5C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239FF2A1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4A2BBF7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B5CFBD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93554A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5DFC2D7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2E6999B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43B70C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1763487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56DF7E2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blízkém okolí mající vztah k Evropě a světu; naši sousedé v Evropě; život dětí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>v jiných zemích; lidová slovesnost, zvyky a tradice národů Evropy</w:t>
            </w:r>
          </w:p>
          <w:p w14:paraId="56F698B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D4DB7C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39909E4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7C14876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3A9B0EB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6990B1B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6EFF740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59131E9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uplatnění a výběr výrazových prostředků a jejich kombinací pro tvorbu věcně správných a komunikačně (společensky a situačně) vhodných sdělení; tvorba mediálního sdělení pro internetové médium; technologické možnosti a jejich omezení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406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BD69C2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0332002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303CAC8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22B3F1D8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Kódování a přenos dat </w:t>
            </w:r>
          </w:p>
          <w:p w14:paraId="6C51AF6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různé možnosti kódování čísel, znaků, barev, obrázků, zvuků a jejich vlastnosti;</w:t>
            </w:r>
          </w:p>
          <w:p w14:paraId="14C3DF2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95402FA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670312A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schéma, myšlenková mapa</w:t>
            </w:r>
          </w:p>
        </w:tc>
      </w:tr>
      <w:tr w:rsidR="00873148" w:rsidRPr="00873148" w14:paraId="22881D14" w14:textId="77777777" w:rsidTr="00F332A4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F2D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HV-9-1-02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získané pěvecké dovednosti a návyky při zpěvu i při mluvním projevu v běžném životě; zpívá dle svých dispozic intonačně čistě a rytmicky přesně v jednohlase i vícehlase</w:t>
            </w:r>
          </w:p>
          <w:p w14:paraId="4FC0FE9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62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zpívá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jednohlasně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i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bez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doprovodu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hudebního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nástroje, vícehlasý zpěv provozuje ve skupinách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E67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1B34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7B0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29F59E5B" w14:textId="77777777" w:rsidTr="00F332A4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81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HV-9-1-03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reprodukuje na základě svých individuálních hudebních schopností a dovedností různé motivy, témata i části skladeb, vytváří jednoduché doprovody, provádí jednoduché hudební improvizace</w:t>
            </w:r>
          </w:p>
          <w:p w14:paraId="05CF5FD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8E0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vytváří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podle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svých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schopností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doprovody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ke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společným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akcím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3F6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0B69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BCB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7DF7DE3F" w14:textId="77777777" w:rsidTr="00F332A4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A8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HV-9-1-04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rozpozná některé z tanců různých stylových období, zvolí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vhodný typ hudebně pohybových prvků k poslouchané hudbě</w:t>
            </w:r>
          </w:p>
          <w:p w14:paraId="080F2D4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12F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tanečním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způsobem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ztvárňuje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motivy,</w:t>
            </w:r>
            <w:r w:rsidRPr="00873148">
              <w:rPr>
                <w:rFonts w:ascii="Times New Roman" w:eastAsia="Times New Roman" w:hAnsi="Times New Roman" w:cs="Times New Roman"/>
                <w:spacing w:val="-8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pozná tanec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různých uměleckých stylů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883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EAB8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FB7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B78ADE2" w14:textId="77777777" w:rsidTr="00F332A4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00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HV-9-1-05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orientuje se v proudu znějící hudby, přistupuje k hudebnímu dílu jako k logicky utvářenému celku</w:t>
            </w:r>
          </w:p>
          <w:p w14:paraId="4E726B4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71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vytváří</w:t>
            </w:r>
            <w:r w:rsidRPr="00873148">
              <w:rPr>
                <w:rFonts w:ascii="Times New Roman" w:eastAsia="Times New Roman" w:hAnsi="Times New Roman" w:cs="Times New Roman"/>
                <w:spacing w:val="-7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vlastní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soudy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preference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oblasti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hudby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DE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44A4F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F7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6019B52C" w14:textId="77777777" w:rsidTr="00F332A4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CA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HV-9-1-06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zařadí na základě individuálních schopností a získaných vědomostí slyšenou hudbu do stylového období</w:t>
            </w:r>
          </w:p>
          <w:p w14:paraId="115CFDD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140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uvede</w:t>
            </w:r>
            <w:r w:rsidRPr="00873148">
              <w:rPr>
                <w:rFonts w:ascii="Times New Roman" w:eastAsia="Times New Roman" w:hAnsi="Times New Roman" w:cs="Times New Roman"/>
                <w:spacing w:val="-6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některá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jména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hudebních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skladatelů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a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název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některého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z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jejich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>děl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62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76BD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A167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873148" w:rsidRPr="00873148" w14:paraId="0945CC5B" w14:textId="77777777" w:rsidTr="00F332A4">
        <w:trPr>
          <w:trHeight w:val="828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12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HV-9-1-07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vyhledává souvislosti mezi hudbou a jinými druhy umění</w:t>
            </w:r>
          </w:p>
          <w:p w14:paraId="4FF7A19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3CA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dokáže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poznat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umělecký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sloh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souvislostech</w:t>
            </w:r>
            <w:r w:rsidRPr="00873148">
              <w:rPr>
                <w:rFonts w:ascii="Times New Roman" w:eastAsia="Times New Roman" w:hAnsi="Times New Roman" w:cs="Times New Roman"/>
                <w:spacing w:val="-5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s</w:t>
            </w:r>
            <w:r w:rsidRPr="00873148">
              <w:rPr>
                <w:rFonts w:ascii="Times New Roman" w:eastAsia="Times New Roman" w:hAnsi="Times New Roman" w:cs="Times New Roman"/>
                <w:spacing w:val="-4"/>
                <w:lang w:eastAsia="cs-CZ"/>
              </w:rPr>
              <w:t> 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 xml:space="preserve">uměním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výtvarným,</w:t>
            </w:r>
            <w:r w:rsidRPr="00873148">
              <w:rPr>
                <w:rFonts w:ascii="Times New Roman" w:eastAsia="Times New Roman" w:hAnsi="Times New Roman" w:cs="Times New Roman"/>
                <w:spacing w:val="-9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dramatickým</w:t>
            </w:r>
            <w:r w:rsidRPr="00873148">
              <w:rPr>
                <w:rFonts w:ascii="Times New Roman" w:eastAsia="Times New Roman" w:hAnsi="Times New Roman" w:cs="Times New Roman"/>
                <w:spacing w:val="-9"/>
                <w:lang w:eastAsia="cs-CZ"/>
              </w:rPr>
              <w:t xml:space="preserve"> </w:t>
            </w:r>
            <w:r w:rsidRPr="00873148">
              <w:rPr>
                <w:rFonts w:ascii="Times New Roman" w:eastAsia="Times New Roman" w:hAnsi="Times New Roman" w:cs="Times New Roman"/>
                <w:spacing w:val="-2"/>
                <w:lang w:eastAsia="cs-CZ"/>
              </w:rPr>
              <w:t>apod.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E87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617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E17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09453AE9" w14:textId="77777777" w:rsidR="00F332A4" w:rsidRDefault="00F332A4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154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32"/>
        <w:gridCol w:w="2622"/>
        <w:gridCol w:w="3813"/>
        <w:gridCol w:w="3969"/>
        <w:gridCol w:w="2410"/>
      </w:tblGrid>
      <w:tr w:rsidR="00873148" w:rsidRPr="00873148" w14:paraId="39DAFC82" w14:textId="77777777" w:rsidTr="00F332A4">
        <w:trPr>
          <w:trHeight w:val="521"/>
        </w:trPr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0FF3682" w14:textId="77777777" w:rsidR="00873148" w:rsidRPr="00873148" w:rsidRDefault="00873148" w:rsidP="0087314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Hudební výchova 9. ročník – minimální doporučená úroveň</w:t>
            </w:r>
          </w:p>
        </w:tc>
      </w:tr>
      <w:tr w:rsidR="00873148" w:rsidRPr="00873148" w14:paraId="1FBE285F" w14:textId="77777777" w:rsidTr="00F332A4"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115D48E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D88107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7EBBC7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9AA971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07265F4" w14:textId="77277AD4" w:rsidR="00873148" w:rsidRPr="00F332A4" w:rsidRDefault="00F332A4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332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873148" w:rsidRPr="00873148" w14:paraId="78C49ADE" w14:textId="77777777" w:rsidTr="00F332A4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791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1-01p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doprovází písně pomocí ostinata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14A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doprovází písně pomocí ostinata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BFE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VOKÁLNÍ ČINNOSTI</w:t>
            </w:r>
          </w:p>
          <w:p w14:paraId="3087EE9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pěvecký a mluvní projev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rozšiřování hlasového rozsahu, hlasová hygiena, jednohlasý zpěv, společné vokálně instrumentální aktivity</w:t>
            </w:r>
          </w:p>
          <w:p w14:paraId="69D8ADC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1D3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E0B924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1CF73A0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 xml:space="preserve">rozvoj schopností poznávání </w:t>
            </w:r>
          </w:p>
          <w:p w14:paraId="53792994" w14:textId="77777777" w:rsidR="00873148" w:rsidRPr="00873148" w:rsidRDefault="00873148" w:rsidP="0087314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cvičení smyslového vnímání, pozornosti a soustředění; cvičení dovedností zapamatování, řešení problémů; dovednosti pro učení a studium</w:t>
            </w:r>
          </w:p>
          <w:p w14:paraId="6A3CFE3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0F1499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3A0F5E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komunikace</w:t>
            </w:r>
          </w:p>
          <w:p w14:paraId="51059247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>řeč těla, řeč zvuků a slov, řeč předmětů a prostředí vytvářeného člověkem; cvičení pozorování a empatického a aktivního naslouchání; dovednosti pro verbální i neverbální sdělování (technika řeči, výraz řeči, cvičení v neverbálním sdělování); komunikace v různých situacích (informování, odmítání, omluva, pozdrav, prosba, přesvědčování, řešení konfliktů, vyjednávání, vysvětlování, žádost apod.); efektivní strategie: asertivní komunikace, dovednosti komunikační obrany proti agresi a manipulaci, otevřená a pozitivní komunikace; pravda, lež a předstírání v komunikaci</w:t>
            </w:r>
          </w:p>
          <w:p w14:paraId="5DC989F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7BE3F8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VMEGS</w:t>
            </w:r>
          </w:p>
          <w:p w14:paraId="789777AD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Evropa a svět nás zajímá</w:t>
            </w:r>
          </w:p>
          <w:p w14:paraId="65D7280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i/>
                <w:sz w:val="20"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 xml:space="preserve">zážitky a zkušenosti z Evropy a světa; místa, události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a artefakty 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blízkém okolí mající vztah k Evropě a světu; naši sousedé v Evropě; život dětí v jiných zemích; lidová slovesnost, zvyky a tradice národů Evropy</w:t>
            </w:r>
          </w:p>
          <w:p w14:paraId="0A284C7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70A77F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MkV</w:t>
            </w:r>
            <w:proofErr w:type="spellEnd"/>
          </w:p>
          <w:p w14:paraId="77A895BE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kulturní diference</w:t>
            </w:r>
          </w:p>
          <w:p w14:paraId="19858C8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lastRenderedPageBreak/>
              <w:t xml:space="preserve">jedinečnost každého člověka a jeho individuální zvláštnosti; člověk jako nedílná jednota tělesné i duševní stránky, ale i jako součást etnika; poznávání vlastního kulturního zakotvení; respektování zvláštností různých etnik (zejména cizinců nebo příslušníků etnik žijících v místě školy); základní problémy sociokulturních rozdílů v České republice a </w:t>
            </w:r>
            <w:r w:rsidRPr="00873148">
              <w:rPr>
                <w:rFonts w:ascii="Times New Roman" w:eastAsia="Times New Roman" w:hAnsi="Times New Roman" w:cs="Times New Roman"/>
                <w:i/>
                <w:sz w:val="20"/>
                <w:lang w:eastAsia="cs-CZ"/>
              </w:rPr>
              <w:t xml:space="preserve">v </w:t>
            </w:r>
            <w:r w:rsidRPr="00873148">
              <w:rPr>
                <w:rFonts w:ascii="Times New Roman" w:eastAsia="TimesNewRomanPSMT" w:hAnsi="Times New Roman" w:cs="Times New Roman"/>
                <w:i/>
                <w:sz w:val="20"/>
                <w:lang w:eastAsia="cs-CZ"/>
              </w:rPr>
              <w:t>Evropě</w:t>
            </w:r>
          </w:p>
          <w:p w14:paraId="336C6C6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Cs/>
                <w:lang w:eastAsia="cs-CZ"/>
              </w:rPr>
            </w:pPr>
          </w:p>
          <w:p w14:paraId="6187C46B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proofErr w:type="spell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MeV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 </w:t>
            </w:r>
          </w:p>
          <w:p w14:paraId="308739A1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tvorba mediálního sdělení</w:t>
            </w:r>
          </w:p>
          <w:p w14:paraId="4EBA998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cs-CZ"/>
              </w:rPr>
              <w:t>uplatnění a výběr výrazových prostředků a jejich kombinací pro tvorbu věcně správných a komunikačně (společensky a situačně) vhodných sdělení; tvorba mediálního sdělení pro internetové médium; technologické možnosti a jejich omezení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80D2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37ADBA6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6B491D3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získávání, vyhledávání a ukládání dat obecně a v počítači; proces komunikace, kompletnost dat, časté chyby při interpretaci dat </w:t>
            </w:r>
          </w:p>
          <w:p w14:paraId="6EF36DE5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BCBE800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Kódování a přenos dat </w:t>
            </w:r>
          </w:p>
          <w:p w14:paraId="288FFA94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různé možnosti kódování čísel, znaků, barev, obrázků, zvuků a jejich vlastnosti;</w:t>
            </w:r>
          </w:p>
          <w:p w14:paraId="368CCA8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52431AF9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Modelování</w:t>
            </w:r>
          </w:p>
          <w:p w14:paraId="736EB28C" w14:textId="77777777" w:rsidR="00873148" w:rsidRPr="00873148" w:rsidRDefault="00873148" w:rsidP="00873148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i/>
                <w:lang w:eastAsia="cs-CZ"/>
              </w:rPr>
              <w:t>schéma, myšlenková mapa</w:t>
            </w:r>
          </w:p>
        </w:tc>
      </w:tr>
      <w:tr w:rsidR="00873148" w:rsidRPr="00873148" w14:paraId="5BA8EDFB" w14:textId="77777777" w:rsidTr="00F332A4">
        <w:trPr>
          <w:trHeight w:val="828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A26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HV-9-</w:t>
            </w:r>
            <w:proofErr w:type="gramStart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1-02p</w:t>
            </w:r>
            <w:proofErr w:type="gramEnd"/>
            <w:r w:rsidRPr="00873148">
              <w:rPr>
                <w:rFonts w:ascii="Times New Roman" w:eastAsia="Times New Roman" w:hAnsi="Times New Roman" w:cs="Times New Roman"/>
                <w:b/>
                <w:lang w:eastAsia="cs-CZ"/>
              </w:rPr>
              <w:t>, HV-9-1-03p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interpretuje vybrané lidové a umělé písně </w:t>
            </w:r>
          </w:p>
          <w:p w14:paraId="37A1954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pozorně vnímá znějící hudbu skladeb většího rozsahu</w:t>
            </w:r>
          </w:p>
          <w:p w14:paraId="4CE7A319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rozpozná vybrané hudební nástroje symfonického orchestru</w:t>
            </w:r>
          </w:p>
          <w:p w14:paraId="6D68D0AB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- uvede některá jména hudebních skladatelů a název některého z jejich děl</w:t>
            </w:r>
          </w:p>
          <w:p w14:paraId="691A211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A752C1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D3C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interpretuje vybrané lidové a umělé písně </w:t>
            </w:r>
          </w:p>
          <w:p w14:paraId="74566C0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pozorně vnímá znějící hudbu skladeb většího rozsahu</w:t>
            </w:r>
          </w:p>
          <w:p w14:paraId="327C5FA1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rozpozná vybrané hudební nástroje symfonického orchestru</w:t>
            </w:r>
          </w:p>
          <w:p w14:paraId="686D77C8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uvede některá jména hudebních skladatelů a název některého z jejich děl</w:t>
            </w:r>
          </w:p>
          <w:p w14:paraId="4A991AC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EA45BEA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1F3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INSTRUMENTÁLNÍ ČINNOSTI</w:t>
            </w:r>
          </w:p>
          <w:p w14:paraId="39262B1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hra na hudební nástroje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nástrojová reprodukce melodií, hra a tvorba doprovodů s využitím nástrojů </w:t>
            </w:r>
            <w:proofErr w:type="spellStart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Orffova</w:t>
            </w:r>
            <w:proofErr w:type="spellEnd"/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instrumentáře</w:t>
            </w:r>
          </w:p>
          <w:p w14:paraId="08511470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vyjadřování hudebních i nehudebních představ a myšlenek pomocí hudebního nástroje</w:t>
            </w:r>
          </w:p>
          <w:p w14:paraId="2989CDCD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26A9056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POSLECHOVÉ ČINNOSTI</w:t>
            </w:r>
          </w:p>
          <w:p w14:paraId="3D40B7F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orientace v hudebním prostoru a analýza hudební skladby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>– postihování hudebně výrazových prostředků, významné sémantické prvky užité ve skladbě (zvukomalba, dušemalba, pohyb melodie, pravidelnost a nepravidelnost hudební formy) a jejich význam pro pochopení hudebního díla</w:t>
            </w:r>
          </w:p>
          <w:p w14:paraId="76DDD152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hudební dílo a jeho autor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hudební skladba v kontextu s jinými hudebními i nehudebními díly, dobou vzniku, životem autora, vlastními zkušenostmi 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(inspirace, epigonství, kýč, módnost a modernost, stylová provázanost)</w:t>
            </w:r>
          </w:p>
          <w:p w14:paraId="36B43425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A4144E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u w:val="single"/>
                <w:lang w:eastAsia="cs-CZ"/>
              </w:rPr>
              <w:t>HUDEBNĚ POHYBOVÉ ČINNOSTI</w:t>
            </w:r>
          </w:p>
          <w:p w14:paraId="74FE685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pohybový doprovod znějící hudby</w:t>
            </w:r>
            <w:r w:rsidRPr="00873148">
              <w:rPr>
                <w:rFonts w:ascii="Times New Roman" w:eastAsia="Times New Roman" w:hAnsi="Times New Roman" w:cs="Times New Roman"/>
                <w:lang w:eastAsia="cs-CZ"/>
              </w:rPr>
              <w:t xml:space="preserve"> – taktování, taneční kroky, vlastní pohybové ztvárnění</w:t>
            </w:r>
          </w:p>
          <w:p w14:paraId="5EF540BF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73148">
              <w:rPr>
                <w:rFonts w:ascii="Times New Roman" w:eastAsia="Times New Roman" w:hAnsi="Times New Roman" w:cs="Times New Roman"/>
                <w:b/>
                <w:bCs/>
                <w:spacing w:val="-4"/>
                <w:lang w:eastAsia="cs-CZ"/>
              </w:rPr>
              <w:t>pohybové vyjádření hudby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BE53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EF4" w14:textId="77777777" w:rsidR="00873148" w:rsidRPr="00873148" w:rsidRDefault="00873148" w:rsidP="0087314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64099339" w14:textId="77777777" w:rsidR="00BF6818" w:rsidRDefault="00BF6818" w:rsidP="00F332A4">
      <w:pPr>
        <w:spacing w:before="120" w:after="120" w:line="240" w:lineRule="auto"/>
        <w:ind w:firstLine="709"/>
        <w:jc w:val="both"/>
      </w:pPr>
    </w:p>
    <w:sectPr w:rsidR="00BF6818" w:rsidSect="000A7E2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35F07" w14:textId="77777777" w:rsidR="00683D3D" w:rsidRDefault="00683D3D" w:rsidP="00683D3D">
      <w:pPr>
        <w:spacing w:after="0" w:line="240" w:lineRule="auto"/>
      </w:pPr>
      <w:r>
        <w:separator/>
      </w:r>
    </w:p>
  </w:endnote>
  <w:endnote w:type="continuationSeparator" w:id="0">
    <w:p w14:paraId="03A7137A" w14:textId="77777777" w:rsidR="00683D3D" w:rsidRDefault="00683D3D" w:rsidP="00683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MT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3503994"/>
      <w:docPartObj>
        <w:docPartGallery w:val="Page Numbers (Bottom of Page)"/>
        <w:docPartUnique/>
      </w:docPartObj>
    </w:sdtPr>
    <w:sdtContent>
      <w:p w14:paraId="5B1E808C" w14:textId="0A7ED2A9" w:rsidR="004475DF" w:rsidRDefault="004475DF" w:rsidP="004475DF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4D1B2B" w14:textId="77777777" w:rsidR="004475DF" w:rsidRDefault="004475D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957734"/>
      <w:docPartObj>
        <w:docPartGallery w:val="Page Numbers (Bottom of Page)"/>
        <w:docPartUnique/>
      </w:docPartObj>
    </w:sdtPr>
    <w:sdtContent>
      <w:p w14:paraId="754458F4" w14:textId="06F33B03" w:rsidR="00683D3D" w:rsidRDefault="00683D3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A25FDC" w14:textId="77777777" w:rsidR="00683D3D" w:rsidRDefault="00683D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538EE" w14:textId="77777777" w:rsidR="00683D3D" w:rsidRDefault="00683D3D" w:rsidP="00683D3D">
      <w:pPr>
        <w:spacing w:after="0" w:line="240" w:lineRule="auto"/>
      </w:pPr>
      <w:r>
        <w:separator/>
      </w:r>
    </w:p>
  </w:footnote>
  <w:footnote w:type="continuationSeparator" w:id="0">
    <w:p w14:paraId="059B6B65" w14:textId="77777777" w:rsidR="00683D3D" w:rsidRDefault="00683D3D" w:rsidP="00683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8215AE6"/>
    <w:multiLevelType w:val="hybridMultilevel"/>
    <w:tmpl w:val="C03EBF72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5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6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4"/>
  </w:num>
  <w:num w:numId="2">
    <w:abstractNumId w:val="23"/>
  </w:num>
  <w:num w:numId="3">
    <w:abstractNumId w:val="24"/>
  </w:num>
  <w:num w:numId="4">
    <w:abstractNumId w:val="13"/>
  </w:num>
  <w:num w:numId="5">
    <w:abstractNumId w:val="18"/>
  </w:num>
  <w:num w:numId="6">
    <w:abstractNumId w:val="15"/>
  </w:num>
  <w:num w:numId="7">
    <w:abstractNumId w:val="21"/>
  </w:num>
  <w:num w:numId="8">
    <w:abstractNumId w:val="20"/>
  </w:num>
  <w:num w:numId="9">
    <w:abstractNumId w:val="1"/>
  </w:num>
  <w:num w:numId="10">
    <w:abstractNumId w:val="8"/>
  </w:num>
  <w:num w:numId="11">
    <w:abstractNumId w:val="26"/>
  </w:num>
  <w:num w:numId="12">
    <w:abstractNumId w:val="11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6"/>
  </w:num>
  <w:num w:numId="18">
    <w:abstractNumId w:val="17"/>
  </w:num>
  <w:num w:numId="19">
    <w:abstractNumId w:val="9"/>
  </w:num>
  <w:num w:numId="20">
    <w:abstractNumId w:val="22"/>
  </w:num>
  <w:num w:numId="21">
    <w:abstractNumId w:val="25"/>
  </w:num>
  <w:num w:numId="22">
    <w:abstractNumId w:val="10"/>
  </w:num>
  <w:num w:numId="23">
    <w:abstractNumId w:val="7"/>
  </w:num>
  <w:num w:numId="24">
    <w:abstractNumId w:val="0"/>
  </w:num>
  <w:num w:numId="25">
    <w:abstractNumId w:val="4"/>
  </w:num>
  <w:num w:numId="26">
    <w:abstractNumId w:val="6"/>
  </w:num>
  <w:num w:numId="27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148"/>
    <w:rsid w:val="000A7E28"/>
    <w:rsid w:val="00104100"/>
    <w:rsid w:val="002044F1"/>
    <w:rsid w:val="004475DF"/>
    <w:rsid w:val="004606E2"/>
    <w:rsid w:val="00567A64"/>
    <w:rsid w:val="00683D3D"/>
    <w:rsid w:val="00860334"/>
    <w:rsid w:val="00873148"/>
    <w:rsid w:val="00BF6818"/>
    <w:rsid w:val="00F22641"/>
    <w:rsid w:val="00F332A4"/>
    <w:rsid w:val="00FA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798C9F"/>
  <w15:chartTrackingRefBased/>
  <w15:docId w15:val="{16D47494-42BC-4C4B-B370-BE4001556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873148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8731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873148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73148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873148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73148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873148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873148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873148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73148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873148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873148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873148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873148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873148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873148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873148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873148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873148"/>
  </w:style>
  <w:style w:type="character" w:customStyle="1" w:styleId="Nadpis2Char">
    <w:name w:val="Nadpis 2 Char"/>
    <w:basedOn w:val="Standardnpsmoodstavce"/>
    <w:link w:val="Nadpis21"/>
    <w:rsid w:val="00873148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873148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873148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873148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873148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873148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873148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8731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873148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873148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8731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8731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873148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873148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873148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873148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873148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873148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873148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8731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873148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873148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873148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873148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873148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873148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873148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873148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87314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873148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873148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87314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873148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873148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873148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873148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873148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873148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873148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8731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873148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8731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8731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3148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3148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873148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873148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873148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873148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873148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873148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873148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873148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8731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873148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873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8731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873148"/>
    <w:pPr>
      <w:numPr>
        <w:numId w:val="5"/>
      </w:numPr>
    </w:pPr>
  </w:style>
  <w:style w:type="paragraph" w:customStyle="1" w:styleId="VetvtextuRVPZV">
    <w:name w:val="Výčet v textu_RVPZV"/>
    <w:basedOn w:val="Normln"/>
    <w:rsid w:val="00873148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873148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873148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873148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873148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873148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873148"/>
    <w:pPr>
      <w:numPr>
        <w:numId w:val="6"/>
      </w:numPr>
    </w:pPr>
  </w:style>
  <w:style w:type="numbering" w:customStyle="1" w:styleId="CurrentList3">
    <w:name w:val="Current List3"/>
    <w:uiPriority w:val="99"/>
    <w:rsid w:val="00873148"/>
    <w:pPr>
      <w:numPr>
        <w:numId w:val="7"/>
      </w:numPr>
    </w:pPr>
  </w:style>
  <w:style w:type="numbering" w:customStyle="1" w:styleId="CurrentList4">
    <w:name w:val="Current List4"/>
    <w:uiPriority w:val="99"/>
    <w:rsid w:val="00873148"/>
    <w:pPr>
      <w:numPr>
        <w:numId w:val="8"/>
      </w:numPr>
    </w:pPr>
  </w:style>
  <w:style w:type="numbering" w:customStyle="1" w:styleId="CurrentList5">
    <w:name w:val="Current List5"/>
    <w:uiPriority w:val="99"/>
    <w:rsid w:val="00873148"/>
    <w:pPr>
      <w:numPr>
        <w:numId w:val="9"/>
      </w:numPr>
    </w:pPr>
  </w:style>
  <w:style w:type="numbering" w:customStyle="1" w:styleId="CurrentList6">
    <w:name w:val="Current List6"/>
    <w:uiPriority w:val="99"/>
    <w:rsid w:val="00873148"/>
    <w:pPr>
      <w:numPr>
        <w:numId w:val="10"/>
      </w:numPr>
    </w:pPr>
  </w:style>
  <w:style w:type="numbering" w:customStyle="1" w:styleId="CurrentList7">
    <w:name w:val="Current List7"/>
    <w:uiPriority w:val="99"/>
    <w:rsid w:val="00873148"/>
    <w:pPr>
      <w:numPr>
        <w:numId w:val="11"/>
      </w:numPr>
    </w:pPr>
  </w:style>
  <w:style w:type="numbering" w:customStyle="1" w:styleId="CurrentList8">
    <w:name w:val="Current List8"/>
    <w:uiPriority w:val="99"/>
    <w:rsid w:val="00873148"/>
    <w:pPr>
      <w:numPr>
        <w:numId w:val="12"/>
      </w:numPr>
    </w:pPr>
  </w:style>
  <w:style w:type="numbering" w:customStyle="1" w:styleId="CurrentList9">
    <w:name w:val="Current List9"/>
    <w:uiPriority w:val="99"/>
    <w:rsid w:val="00873148"/>
    <w:pPr>
      <w:numPr>
        <w:numId w:val="13"/>
      </w:numPr>
    </w:pPr>
  </w:style>
  <w:style w:type="numbering" w:customStyle="1" w:styleId="CurrentList10">
    <w:name w:val="Current List10"/>
    <w:uiPriority w:val="99"/>
    <w:rsid w:val="00873148"/>
    <w:pPr>
      <w:numPr>
        <w:numId w:val="14"/>
      </w:numPr>
    </w:pPr>
  </w:style>
  <w:style w:type="numbering" w:customStyle="1" w:styleId="CurrentList11">
    <w:name w:val="Current List11"/>
    <w:uiPriority w:val="99"/>
    <w:rsid w:val="00873148"/>
    <w:pPr>
      <w:numPr>
        <w:numId w:val="15"/>
      </w:numPr>
    </w:pPr>
  </w:style>
  <w:style w:type="numbering" w:customStyle="1" w:styleId="CurrentList12">
    <w:name w:val="Current List12"/>
    <w:uiPriority w:val="99"/>
    <w:rsid w:val="00873148"/>
    <w:pPr>
      <w:numPr>
        <w:numId w:val="16"/>
      </w:numPr>
    </w:pPr>
  </w:style>
  <w:style w:type="numbering" w:customStyle="1" w:styleId="CurrentList13">
    <w:name w:val="Current List13"/>
    <w:uiPriority w:val="99"/>
    <w:rsid w:val="00873148"/>
    <w:pPr>
      <w:numPr>
        <w:numId w:val="18"/>
      </w:numPr>
    </w:pPr>
  </w:style>
  <w:style w:type="numbering" w:customStyle="1" w:styleId="CurrentList14">
    <w:name w:val="Current List14"/>
    <w:uiPriority w:val="99"/>
    <w:rsid w:val="00873148"/>
    <w:pPr>
      <w:numPr>
        <w:numId w:val="19"/>
      </w:numPr>
    </w:pPr>
  </w:style>
  <w:style w:type="numbering" w:customStyle="1" w:styleId="CurrentList15">
    <w:name w:val="Current List15"/>
    <w:uiPriority w:val="99"/>
    <w:rsid w:val="00873148"/>
    <w:pPr>
      <w:numPr>
        <w:numId w:val="20"/>
      </w:numPr>
    </w:pPr>
  </w:style>
  <w:style w:type="numbering" w:customStyle="1" w:styleId="CurrentList16">
    <w:name w:val="Current List16"/>
    <w:uiPriority w:val="99"/>
    <w:rsid w:val="00873148"/>
    <w:pPr>
      <w:numPr>
        <w:numId w:val="21"/>
      </w:numPr>
    </w:pPr>
  </w:style>
  <w:style w:type="numbering" w:customStyle="1" w:styleId="CurrentList18">
    <w:name w:val="Current List18"/>
    <w:uiPriority w:val="99"/>
    <w:rsid w:val="00873148"/>
    <w:pPr>
      <w:numPr>
        <w:numId w:val="23"/>
      </w:numPr>
    </w:pPr>
  </w:style>
  <w:style w:type="numbering" w:customStyle="1" w:styleId="CurrentList17">
    <w:name w:val="Current List17"/>
    <w:uiPriority w:val="99"/>
    <w:rsid w:val="00873148"/>
    <w:pPr>
      <w:numPr>
        <w:numId w:val="22"/>
      </w:numPr>
    </w:pPr>
  </w:style>
  <w:style w:type="numbering" w:customStyle="1" w:styleId="CurrentList19">
    <w:name w:val="Current List19"/>
    <w:uiPriority w:val="99"/>
    <w:rsid w:val="00873148"/>
    <w:pPr>
      <w:numPr>
        <w:numId w:val="24"/>
      </w:numPr>
    </w:pPr>
  </w:style>
  <w:style w:type="numbering" w:customStyle="1" w:styleId="CurrentList20">
    <w:name w:val="Current List20"/>
    <w:uiPriority w:val="99"/>
    <w:rsid w:val="00873148"/>
    <w:pPr>
      <w:numPr>
        <w:numId w:val="25"/>
      </w:numPr>
    </w:pPr>
  </w:style>
  <w:style w:type="numbering" w:customStyle="1" w:styleId="CurrentList21">
    <w:name w:val="Current List21"/>
    <w:uiPriority w:val="99"/>
    <w:rsid w:val="00873148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873148"/>
  </w:style>
  <w:style w:type="paragraph" w:styleId="Revize">
    <w:name w:val="Revision"/>
    <w:hidden/>
    <w:uiPriority w:val="99"/>
    <w:semiHidden/>
    <w:rsid w:val="008731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873148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8731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873148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8731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3148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873148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873148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873148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873148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873148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873148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873148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873148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873148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873148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8731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8731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8731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8731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87314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873148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731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48</Pages>
  <Words>12826</Words>
  <Characters>75677</Characters>
  <Application>Microsoft Office Word</Application>
  <DocSecurity>0</DocSecurity>
  <Lines>630</Lines>
  <Paragraphs>176</Paragraphs>
  <ScaleCrop>false</ScaleCrop>
  <Company>ZS a MS Touzim</Company>
  <LinksUpToDate>false</LinksUpToDate>
  <CharactersWithSpaces>88327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12</cp:revision>
  <dcterms:created xsi:type="dcterms:W3CDTF">2023-09-09T16:39:00Z</dcterms:created>
  <dcterms:modified xsi:type="dcterms:W3CDTF">2023-09-10T14:31:00Z</dcterms:modified>
</cp:coreProperties>
</file>